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26606" w14:textId="50509D0F" w:rsidR="00553A10" w:rsidRPr="009A7E75" w:rsidRDefault="0034302F" w:rsidP="00232172">
      <w:pPr>
        <w:shd w:val="clear" w:color="auto" w:fill="D9D9D9"/>
        <w:ind w:left="290" w:right="1" w:hanging="10"/>
        <w:jc w:val="center"/>
      </w:pPr>
      <w:r>
        <w:rPr>
          <w:b/>
        </w:rPr>
        <w:t xml:space="preserve"> </w:t>
      </w:r>
      <w:r w:rsidR="00A606EC" w:rsidRPr="009A7E75">
        <w:rPr>
          <w:b/>
        </w:rPr>
        <w:t xml:space="preserve">ZAŁĄCZNIK A </w:t>
      </w:r>
    </w:p>
    <w:p w14:paraId="7D70E5FE" w14:textId="77777777" w:rsidR="00553A10" w:rsidRPr="009A7E75" w:rsidRDefault="00A606EC" w:rsidP="00232172">
      <w:pPr>
        <w:shd w:val="clear" w:color="auto" w:fill="D9D9D9"/>
        <w:ind w:left="290" w:right="1" w:hanging="10"/>
        <w:jc w:val="center"/>
      </w:pPr>
      <w:r w:rsidRPr="009A7E75">
        <w:rPr>
          <w:b/>
        </w:rPr>
        <w:t xml:space="preserve">– OPIS PRZEDMIOTU UMOWY – </w:t>
      </w:r>
    </w:p>
    <w:p w14:paraId="6F343E2D" w14:textId="2993FF8A" w:rsidR="00553A10" w:rsidRPr="0042092E" w:rsidRDefault="00A606EC" w:rsidP="005C4148">
      <w:pPr>
        <w:pStyle w:val="Nagwek1"/>
        <w:numPr>
          <w:ilvl w:val="0"/>
          <w:numId w:val="6"/>
        </w:numPr>
        <w:spacing w:before="120" w:after="120" w:line="276" w:lineRule="auto"/>
        <w:ind w:left="1134"/>
        <w:rPr>
          <w:color w:val="auto"/>
        </w:rPr>
      </w:pPr>
      <w:r w:rsidRPr="0042092E">
        <w:rPr>
          <w:color w:val="auto"/>
        </w:rPr>
        <w:t xml:space="preserve">Przedmiot i cel Umowy </w:t>
      </w:r>
    </w:p>
    <w:p w14:paraId="5562A3D3" w14:textId="5749A213" w:rsidR="00625C3D" w:rsidRDefault="009617A3" w:rsidP="00AE1A7F">
      <w:pPr>
        <w:pStyle w:val="Nag1"/>
        <w:ind w:left="426" w:hanging="426"/>
      </w:pPr>
      <w:r w:rsidRPr="00E14C7D">
        <w:t>Przedmiotem</w:t>
      </w:r>
      <w:r w:rsidR="009447E1" w:rsidRPr="00E14C7D">
        <w:t xml:space="preserve"> i celem</w:t>
      </w:r>
      <w:r w:rsidRPr="00E14C7D">
        <w:t xml:space="preserve"> Umowy </w:t>
      </w:r>
      <w:r w:rsidR="00F265CF" w:rsidRPr="00E14C7D">
        <w:t xml:space="preserve">jest pełnienie </w:t>
      </w:r>
      <w:r w:rsidR="002F04D5">
        <w:rPr>
          <w:rFonts w:cs="Calibri"/>
        </w:rPr>
        <w:t>N</w:t>
      </w:r>
      <w:r w:rsidR="002F04D5" w:rsidRPr="001B5985">
        <w:rPr>
          <w:rFonts w:cs="Calibri"/>
        </w:rPr>
        <w:t xml:space="preserve">adzoru geologicznego w imieniu Zamawiającego </w:t>
      </w:r>
      <w:r w:rsidR="002F04D5">
        <w:rPr>
          <w:rFonts w:cs="Calibri"/>
        </w:rPr>
        <w:t xml:space="preserve">(dalej „Nadzór” lub „Nadzór geologiczny”) </w:t>
      </w:r>
      <w:r w:rsidR="00DA6CD8" w:rsidRPr="00DA6CD8">
        <w:rPr>
          <w:rFonts w:cs="Calibri"/>
        </w:rPr>
        <w:t>nad badaniami geologicznymi, na potrzeby wskazania lokalizacji potencjalnej elektrowni jądrowej (</w:t>
      </w:r>
      <w:r w:rsidR="005010AE">
        <w:rPr>
          <w:rFonts w:cs="Calibri"/>
        </w:rPr>
        <w:t>L</w:t>
      </w:r>
      <w:r w:rsidR="00DA6CD8" w:rsidRPr="00DA6CD8">
        <w:rPr>
          <w:rFonts w:cs="Calibri"/>
        </w:rPr>
        <w:t>okalizacja Bełchatów)</w:t>
      </w:r>
      <w:r w:rsidR="00DA6CD8">
        <w:rPr>
          <w:rFonts w:cs="Calibri"/>
        </w:rPr>
        <w:t xml:space="preserve">. </w:t>
      </w:r>
    </w:p>
    <w:p w14:paraId="52CB65C5" w14:textId="167EADF0" w:rsidR="00CB3266" w:rsidRPr="00CB3266" w:rsidRDefault="00CB3266" w:rsidP="00625C3D">
      <w:pPr>
        <w:pStyle w:val="Nag1"/>
        <w:ind w:left="426" w:hanging="426"/>
      </w:pPr>
      <w:r w:rsidRPr="001D4272">
        <w:t xml:space="preserve">Celem </w:t>
      </w:r>
      <w:r>
        <w:t>badań nad którymi prowadzony będzie Nadzór geologiczny,</w:t>
      </w:r>
      <w:r w:rsidRPr="001D4272">
        <w:t xml:space="preserve"> jest wskazanie, czy w granicach planowanego miejsca usytuowania obiektu jądrowego </w:t>
      </w:r>
      <w:r>
        <w:t xml:space="preserve">w </w:t>
      </w:r>
      <w:r w:rsidRPr="001D4272">
        <w:t xml:space="preserve">lokalizacji Bełchatów występuje czynnik, przez który teren </w:t>
      </w:r>
      <w:r>
        <w:t xml:space="preserve">ten </w:t>
      </w:r>
      <w:r w:rsidRPr="001D4272">
        <w:t xml:space="preserve">nie może być uznany za nadający się pod lokalizację obiektu – zgodnie z: </w:t>
      </w:r>
    </w:p>
    <w:p w14:paraId="600C2AEE" w14:textId="77777777" w:rsidR="00CB3266" w:rsidRDefault="00CB3266" w:rsidP="00CB3266">
      <w:pPr>
        <w:pStyle w:val="Akapitzlist"/>
        <w:numPr>
          <w:ilvl w:val="0"/>
          <w:numId w:val="31"/>
        </w:numPr>
        <w:spacing w:before="0" w:after="200"/>
        <w:ind w:left="851" w:hanging="284"/>
      </w:pPr>
      <w:r w:rsidRPr="009E0F8D">
        <w:rPr>
          <w:bCs/>
          <w:color w:val="333333"/>
          <w:sz w:val="21"/>
          <w:szCs w:val="21"/>
          <w:shd w:val="clear" w:color="auto" w:fill="FFFFFF"/>
        </w:rPr>
        <w:t>§</w:t>
      </w:r>
      <w:r w:rsidRPr="001D4272">
        <w:t xml:space="preserve"> 4 punktem 1 i 2 </w:t>
      </w:r>
      <w:r>
        <w:t>r</w:t>
      </w:r>
      <w:r w:rsidRPr="001D4272">
        <w:t xml:space="preserve">ozporządzenia Rady Ministrów z dnia 12 czerwca 2025 r w sprawie szczegółowego zakresu przeprowadzania wstępnej oceny terenu przeznaczonego pod lokalizację obiektu energetyki jądrowej będącego równocześnie obiektem jądrowym, przypadków wykluczających możliwość uznania terenu za nadający się pod lokalizację obiektu energetyki jądrowej będącego równocześnie obiektem jądrowym oraz szczegółowego zakresu wstępnego raportu lokalizacyjnego dla takiego obiektu </w:t>
      </w:r>
      <w:r>
        <w:t>(</w:t>
      </w:r>
      <w:r w:rsidRPr="001D4272">
        <w:t xml:space="preserve">Dz.U. </w:t>
      </w:r>
      <w:r>
        <w:t xml:space="preserve">z </w:t>
      </w:r>
      <w:r w:rsidRPr="001D4272">
        <w:t xml:space="preserve">2025 </w:t>
      </w:r>
      <w:r>
        <w:t xml:space="preserve">r. </w:t>
      </w:r>
      <w:r w:rsidRPr="001D4272">
        <w:t>poz. 814</w:t>
      </w:r>
      <w:r>
        <w:t>)</w:t>
      </w:r>
      <w:r w:rsidRPr="001D4272">
        <w:t xml:space="preserve"> (dalej: „Rozporządzenie w sprawie wstępnej oceny lokalizacji”)</w:t>
      </w:r>
      <w:r>
        <w:t>.</w:t>
      </w:r>
    </w:p>
    <w:p w14:paraId="4DD7C9AC" w14:textId="77777777" w:rsidR="00CB3266" w:rsidRDefault="00CB3266" w:rsidP="00CB3266">
      <w:pPr>
        <w:pStyle w:val="Akapitzlist"/>
        <w:numPr>
          <w:ilvl w:val="0"/>
          <w:numId w:val="31"/>
        </w:numPr>
        <w:spacing w:before="0" w:after="200"/>
        <w:ind w:left="851" w:hanging="284"/>
      </w:pPr>
      <w:r w:rsidRPr="009E0F8D">
        <w:rPr>
          <w:bCs/>
          <w:color w:val="333333"/>
          <w:sz w:val="21"/>
          <w:szCs w:val="21"/>
          <w:shd w:val="clear" w:color="auto" w:fill="FFFFFF"/>
        </w:rPr>
        <w:t>§</w:t>
      </w:r>
      <w:r w:rsidRPr="001D4272">
        <w:t xml:space="preserve">5 punktem 1 Rozporządzenia Rady Ministrów z dnia 10 sierpnia 2012 r. w sprawie szczegółowego zakresu przeprowadzania oceny terenu przeznaczonego pod lokalizację obiektu jądrowego, przypadków wykluczających możliwość uznania terenu za spełniający wymogi lokalizacji obiektu jądrowego oraz w sprawie wymagań dotyczących raportu lokalizacyjnego dla obiektu jądrowego </w:t>
      </w:r>
      <w:r>
        <w:t>(</w:t>
      </w:r>
      <w:r w:rsidRPr="001D4272">
        <w:t xml:space="preserve">Dz.U. </w:t>
      </w:r>
      <w:r>
        <w:t xml:space="preserve">z </w:t>
      </w:r>
      <w:r w:rsidRPr="001D4272">
        <w:t>2012</w:t>
      </w:r>
      <w:r>
        <w:t xml:space="preserve"> r.</w:t>
      </w:r>
      <w:r w:rsidRPr="001D4272">
        <w:t xml:space="preserve"> poz. 1025</w:t>
      </w:r>
      <w:r>
        <w:t>)</w:t>
      </w:r>
      <w:r w:rsidRPr="001D4272">
        <w:t xml:space="preserve"> (dalej: „Rozporządzenie Lokalizacyjne”)</w:t>
      </w:r>
      <w:r>
        <w:t>.</w:t>
      </w:r>
    </w:p>
    <w:p w14:paraId="2428BCD3" w14:textId="083760C0" w:rsidR="00CB3266" w:rsidRDefault="00CB3266" w:rsidP="00070236">
      <w:pPr>
        <w:pStyle w:val="Nag1"/>
        <w:ind w:left="426" w:hanging="426"/>
      </w:pPr>
      <w:r w:rsidRPr="001D4272">
        <w:t xml:space="preserve">Ilekroć w Umowie, w tym w niniejszym Załączniku A do Umowy, jest mowa o granicach planowanego miejsca usytuowania obiektu jądrowego, obszarze lokalizacji, regionie lokalizacji, terminy te rozumie się następująco (zgodnie z § 1 </w:t>
      </w:r>
      <w:r w:rsidR="005010AE">
        <w:t>R</w:t>
      </w:r>
      <w:r w:rsidRPr="001D4272">
        <w:t>ozporządzenia w sprawie wstępnej oceny lokalizacji):</w:t>
      </w:r>
    </w:p>
    <w:p w14:paraId="49E0AB17" w14:textId="77777777" w:rsidR="00CB3266" w:rsidRPr="001D4272" w:rsidRDefault="00CB3266" w:rsidP="00CB3266">
      <w:pPr>
        <w:pStyle w:val="Akapitzlist"/>
        <w:numPr>
          <w:ilvl w:val="0"/>
          <w:numId w:val="33"/>
        </w:numPr>
        <w:spacing w:before="0" w:after="200"/>
        <w:ind w:left="851" w:hanging="284"/>
      </w:pPr>
      <w:r w:rsidRPr="001D4272">
        <w:t>granice planowanego miejsca usytuowania obiektu jądrowego to obszar wytyczony okręgiem o promieniu równym długości od środka do najdalej wysuniętego punktu terenu objętego wnioskiem o wydanie decyzji o ustaleniu lokalizacji obiektu albo terenu, dla którego planuje się złożenie wniosku o wydanie tej decyzji, poprowadzonym ze środka tego terenu, tak aby cały teren, na którym jest planowane usytuowanie obiektu, znalazł się w granicach wytyczonego okręgu; przy wytyczaniu granic planowanego miejsca usytuowania elektrowni jądrowej nie uwzględnia się kanałów wody chłodzącej, linii elektroenergetycznych oraz sieci ciepłowniczych,</w:t>
      </w:r>
    </w:p>
    <w:p w14:paraId="4B107349" w14:textId="77777777" w:rsidR="00CB3266" w:rsidRDefault="00CB3266" w:rsidP="00CB3266">
      <w:pPr>
        <w:pStyle w:val="Akapitzlist"/>
        <w:numPr>
          <w:ilvl w:val="0"/>
          <w:numId w:val="33"/>
        </w:numPr>
        <w:spacing w:before="0" w:after="200"/>
        <w:ind w:left="851" w:hanging="284"/>
      </w:pPr>
      <w:r w:rsidRPr="001D4272">
        <w:t>obszar lokalizacji to obszar obejmujący granice planowanego miejsca usytuowania obiektu oraz teren w odległości 5 km od tych granic, a w uzasadnionych przypadkach związanych z budową podłoża o istotnym znaczeniu dla jego stateczności podczas sytuowania obiektu i po jego usytuowaniu – teren powiększony w stopniu pozwalającym na uzyskanie danych wymaganych do oceny stateczności podłoża,</w:t>
      </w:r>
    </w:p>
    <w:p w14:paraId="5123A0DE" w14:textId="77777777" w:rsidR="00CB3266" w:rsidRDefault="00CB3266" w:rsidP="00CB3266">
      <w:pPr>
        <w:pStyle w:val="Akapitzlist"/>
        <w:numPr>
          <w:ilvl w:val="0"/>
          <w:numId w:val="33"/>
        </w:numPr>
        <w:spacing w:before="0" w:after="200"/>
        <w:ind w:left="851" w:hanging="284"/>
      </w:pPr>
      <w:r w:rsidRPr="00F83348">
        <w:lastRenderedPageBreak/>
        <w:t xml:space="preserve">region lokalizacji </w:t>
      </w:r>
      <w:r w:rsidRPr="001D4272">
        <w:t>to obszar obejmujący granice planowanego miejsca usytuowania obiektu oraz teren w odległości 30 km od tych granic.</w:t>
      </w:r>
    </w:p>
    <w:p w14:paraId="5EDF4D52" w14:textId="77777777" w:rsidR="00CB3266" w:rsidRPr="005958BE" w:rsidRDefault="00CB3266" w:rsidP="00070236">
      <w:pPr>
        <w:pStyle w:val="Nag1"/>
        <w:ind w:left="426" w:hanging="426"/>
      </w:pPr>
      <w:r w:rsidRPr="001D4272">
        <w:t xml:space="preserve">Ilekroć w </w:t>
      </w:r>
      <w:r w:rsidRPr="00A845E8">
        <w:t>Umowie, w tym w niniejszym Załączniku A do Umowy, jest mowa</w:t>
      </w:r>
      <w:r w:rsidRPr="001D4272">
        <w:t xml:space="preserve"> o uskoku potencjalnie aktywnym, rozumie się przez to uskok (zgodnie z § 1 Rozporządzenia w sprawie wstępnej oceny lokalizacji</w:t>
      </w:r>
      <w:r>
        <w:t>)</w:t>
      </w:r>
      <w:r w:rsidRPr="001D4272">
        <w:t xml:space="preserve">, co do którego na podstawie przeprowadzonych studiów literaturowych, badań terenowych lub analiz stwierdzono: </w:t>
      </w:r>
    </w:p>
    <w:p w14:paraId="37A6397A" w14:textId="1CBC833D" w:rsidR="00CB3266" w:rsidRDefault="00CB3266" w:rsidP="00CB3266">
      <w:pPr>
        <w:pStyle w:val="Akapitzlist"/>
        <w:numPr>
          <w:ilvl w:val="0"/>
          <w:numId w:val="34"/>
        </w:numPr>
        <w:spacing w:before="0" w:after="200"/>
        <w:ind w:left="851" w:hanging="284"/>
      </w:pPr>
      <w:r w:rsidRPr="0071412A">
        <w:t xml:space="preserve">przejawy przeszłej aktywności, takie jak deformacje lub dyslokacje wskazujące, że w okresie budowy, rozruchu, eksploatacji lub likwidacji obiektu mogą wystąpić dalsze przemieszczenia na powierzchni lub bezpośrednio pod powierzchnią terenu lub </w:t>
      </w:r>
    </w:p>
    <w:p w14:paraId="7EF7CC5E" w14:textId="77777777" w:rsidR="00CB3266" w:rsidRDefault="00CB3266" w:rsidP="00CB3266">
      <w:pPr>
        <w:pStyle w:val="Akapitzlist"/>
        <w:numPr>
          <w:ilvl w:val="0"/>
          <w:numId w:val="34"/>
        </w:numPr>
        <w:spacing w:before="0" w:after="200"/>
        <w:ind w:left="851" w:hanging="284"/>
      </w:pPr>
      <w:r w:rsidRPr="0071412A">
        <w:t xml:space="preserve">taką relację strukturalną ze znanym uskokiem potencjalnie aktywnym, że uaktywnienie jednego uskoku może spowodować uaktywnienie innego uskoku, powodujące deformacje lub dyslokacje na powierzchni lub bezpośrednio pod powierzchnią terenu, lub </w:t>
      </w:r>
    </w:p>
    <w:p w14:paraId="03682431" w14:textId="77777777" w:rsidR="00CB3266" w:rsidRPr="0071412A" w:rsidRDefault="00CB3266" w:rsidP="00CB3266">
      <w:pPr>
        <w:pStyle w:val="Akapitzlist"/>
        <w:numPr>
          <w:ilvl w:val="0"/>
          <w:numId w:val="34"/>
        </w:numPr>
        <w:spacing w:before="0" w:after="200"/>
        <w:ind w:left="851" w:hanging="284"/>
      </w:pPr>
      <w:r w:rsidRPr="0071412A">
        <w:t xml:space="preserve">potencjalną maksymalną </w:t>
      </w:r>
      <w:proofErr w:type="spellStart"/>
      <w:r w:rsidRPr="0071412A">
        <w:t>magnitudę</w:t>
      </w:r>
      <w:proofErr w:type="spellEnd"/>
      <w:r w:rsidRPr="0071412A">
        <w:t xml:space="preserve"> związaną ze strukturą </w:t>
      </w:r>
      <w:proofErr w:type="spellStart"/>
      <w:r w:rsidRPr="0071412A">
        <w:t>sejsmogeniczną</w:t>
      </w:r>
      <w:proofErr w:type="spellEnd"/>
      <w:r w:rsidRPr="0071412A">
        <w:t>, która jest na tyle wysoka i jej aktywność sejsmiczna jest przewidywana na takiej głębokości, że mogą powstać deformacje lub dyslokacje na powierzchni lub bezpośrednio pod powierzchnią terenu.</w:t>
      </w:r>
    </w:p>
    <w:p w14:paraId="35881A4D" w14:textId="337CCE9A" w:rsidR="00CB3266" w:rsidRPr="00324772" w:rsidRDefault="001B287B" w:rsidP="00247609">
      <w:pPr>
        <w:pStyle w:val="Nag1"/>
        <w:ind w:left="426" w:hanging="426"/>
      </w:pPr>
      <w:r>
        <w:t>Biorąc pod uwagę</w:t>
      </w:r>
      <w:r w:rsidR="00CB3266" w:rsidRPr="00324772">
        <w:t xml:space="preserve"> </w:t>
      </w:r>
      <w:r w:rsidR="00CB3266">
        <w:t>c</w:t>
      </w:r>
      <w:r w:rsidR="00CB3266" w:rsidRPr="00324772">
        <w:t xml:space="preserve">el </w:t>
      </w:r>
      <w:r w:rsidR="00CB3266">
        <w:t>planowanych badań geologicznych</w:t>
      </w:r>
      <w:r w:rsidR="00CB3266" w:rsidRPr="00324772">
        <w:t xml:space="preserve">, który jest istotny dla bezpieczeństwa jądrowego </w:t>
      </w:r>
      <w:r w:rsidR="00247609">
        <w:t>–</w:t>
      </w:r>
      <w:r w:rsidR="00CB3266" w:rsidRPr="00324772">
        <w:t xml:space="preserve"> ITNS</w:t>
      </w:r>
      <w:r w:rsidR="00247609">
        <w:t xml:space="preserve"> </w:t>
      </w:r>
      <w:r w:rsidR="00247609" w:rsidRPr="00324772">
        <w:t xml:space="preserve">(z angielskiego: </w:t>
      </w:r>
      <w:proofErr w:type="spellStart"/>
      <w:r w:rsidR="00247609" w:rsidRPr="00324772">
        <w:t>Important</w:t>
      </w:r>
      <w:proofErr w:type="spellEnd"/>
      <w:r w:rsidR="00247609" w:rsidRPr="00324772">
        <w:t xml:space="preserve"> To </w:t>
      </w:r>
      <w:proofErr w:type="spellStart"/>
      <w:r w:rsidR="00247609" w:rsidRPr="00324772">
        <w:t>Nuclear</w:t>
      </w:r>
      <w:proofErr w:type="spellEnd"/>
      <w:r w:rsidR="00247609" w:rsidRPr="00324772">
        <w:t> </w:t>
      </w:r>
      <w:proofErr w:type="spellStart"/>
      <w:r w:rsidR="00247609" w:rsidRPr="00324772">
        <w:t>Safety</w:t>
      </w:r>
      <w:proofErr w:type="spellEnd"/>
      <w:r w:rsidR="00247609" w:rsidRPr="00324772">
        <w:t>)</w:t>
      </w:r>
      <w:r w:rsidR="00247609">
        <w:t xml:space="preserve">, Wykonawca powinien uwzględnić informację, że </w:t>
      </w:r>
      <w:r w:rsidR="00CB3266" w:rsidRPr="00324772">
        <w:t xml:space="preserve">całość badań i </w:t>
      </w:r>
      <w:r w:rsidR="005010AE">
        <w:t>P</w:t>
      </w:r>
      <w:r w:rsidR="00CB3266" w:rsidRPr="00324772">
        <w:t xml:space="preserve">roduktów </w:t>
      </w:r>
      <w:r w:rsidR="005010AE">
        <w:t>U</w:t>
      </w:r>
      <w:r w:rsidR="00CB3266" w:rsidRPr="00324772">
        <w:t xml:space="preserve">mowy </w:t>
      </w:r>
      <w:r w:rsidR="00247609">
        <w:t>nad któr</w:t>
      </w:r>
      <w:r w:rsidR="00253634">
        <w:t>ymi</w:t>
      </w:r>
      <w:r w:rsidR="00247609">
        <w:t xml:space="preserve"> będzie prowadzony Nadzór,</w:t>
      </w:r>
      <w:r w:rsidR="00CB3266">
        <w:t xml:space="preserve"> </w:t>
      </w:r>
      <w:r w:rsidR="00CB3266" w:rsidRPr="00324772">
        <w:t>objęta będzie szczególnymi wymaganiami dotyczącymi systemów zarządzania jakością dla organizacji dostarczających urządzenia, materiały, systemy i usługi dla obiektów jądrowych.</w:t>
      </w:r>
    </w:p>
    <w:p w14:paraId="5B9AF498" w14:textId="6601D792" w:rsidR="00F80472" w:rsidRPr="0071412A" w:rsidRDefault="00F80472" w:rsidP="00F80472">
      <w:pPr>
        <w:pStyle w:val="Nag1"/>
        <w:ind w:left="426" w:hanging="426"/>
      </w:pPr>
      <w:r w:rsidRPr="00536B34">
        <w:t>Umow</w:t>
      </w:r>
      <w:r>
        <w:t xml:space="preserve">a </w:t>
      </w:r>
      <w:r w:rsidRPr="00B1197A">
        <w:t>będzie realizowana w podziale na następujące</w:t>
      </w:r>
      <w:r w:rsidRPr="0071412A">
        <w:t xml:space="preserve"> </w:t>
      </w:r>
      <w:r>
        <w:t>4 Zadani</w:t>
      </w:r>
      <w:r w:rsidR="00A2770F">
        <w:t>a</w:t>
      </w:r>
      <w:r w:rsidRPr="001D4272">
        <w:t>:</w:t>
      </w:r>
    </w:p>
    <w:p w14:paraId="62A664D3" w14:textId="6FA2FF18" w:rsidR="00F80472" w:rsidRPr="00782A68" w:rsidRDefault="00F80472" w:rsidP="00782A68">
      <w:pPr>
        <w:pStyle w:val="Nag2"/>
        <w:rPr>
          <w:b/>
          <w:bCs/>
        </w:rPr>
      </w:pPr>
      <w:bookmarkStart w:id="0" w:name="_Hlk223514966"/>
      <w:r w:rsidRPr="00F80472">
        <w:rPr>
          <w:b/>
          <w:bCs/>
        </w:rPr>
        <w:t>Zadanie 1.</w:t>
      </w:r>
      <w:r w:rsidRPr="00782A68">
        <w:rPr>
          <w:b/>
          <w:bCs/>
        </w:rPr>
        <w:t xml:space="preserve"> </w:t>
      </w:r>
      <w:r w:rsidRPr="00782A68">
        <w:t>Mobilizacja do prowadzenia Nadzoru geologicznego</w:t>
      </w:r>
      <w:r w:rsidR="00D229DE" w:rsidRPr="00782A68">
        <w:t xml:space="preserve"> na</w:t>
      </w:r>
      <w:r w:rsidR="00CA3F80" w:rsidRPr="00782A68">
        <w:t>d</w:t>
      </w:r>
      <w:r w:rsidR="00D229DE" w:rsidRPr="00782A68">
        <w:t xml:space="preserve"> badaniami</w:t>
      </w:r>
      <w:r w:rsidRPr="00782A68">
        <w:t xml:space="preserve"> geofizyki powierzchniowej.</w:t>
      </w:r>
    </w:p>
    <w:p w14:paraId="2476EB4A" w14:textId="0A3C54AB" w:rsidR="00F80472" w:rsidRPr="0071412A" w:rsidRDefault="00F80472" w:rsidP="00782A68">
      <w:pPr>
        <w:pStyle w:val="Nag2"/>
      </w:pPr>
      <w:r w:rsidRPr="00D0540C">
        <w:rPr>
          <w:b/>
          <w:bCs/>
        </w:rPr>
        <w:t>Zadanie 2.</w:t>
      </w:r>
      <w:r w:rsidRPr="0071412A">
        <w:t xml:space="preserve"> </w:t>
      </w:r>
      <w:r w:rsidRPr="00F80472">
        <w:t xml:space="preserve">Nadzór </w:t>
      </w:r>
      <w:r w:rsidR="00CA3F80">
        <w:t>geologiczny nad badaniami geofizyki powierzchniowej</w:t>
      </w:r>
      <w:r>
        <w:t>.</w:t>
      </w:r>
    </w:p>
    <w:p w14:paraId="61CA2E7B" w14:textId="67841BFF" w:rsidR="00F80472" w:rsidRPr="00782A68" w:rsidRDefault="00F80472" w:rsidP="00782A68">
      <w:pPr>
        <w:pStyle w:val="Nag2"/>
      </w:pPr>
      <w:r w:rsidRPr="00F80472">
        <w:rPr>
          <w:b/>
          <w:bCs/>
        </w:rPr>
        <w:t>Zadanie 3</w:t>
      </w:r>
      <w:r w:rsidRPr="0071412A">
        <w:t xml:space="preserve">. </w:t>
      </w:r>
      <w:r w:rsidRPr="00D0540C">
        <w:t xml:space="preserve">Mobilizacja do prowadzenia Nadzoru geologicznego </w:t>
      </w:r>
      <w:r w:rsidR="00D229DE" w:rsidRPr="00D0540C">
        <w:t>nad badaniami geologiczno-inżynierskimi i geofizyki otworowej.</w:t>
      </w:r>
    </w:p>
    <w:p w14:paraId="420BD945" w14:textId="230B0C3D" w:rsidR="00F80472" w:rsidRDefault="00F80472" w:rsidP="00782A68">
      <w:pPr>
        <w:pStyle w:val="Nag2"/>
      </w:pPr>
      <w:r w:rsidRPr="00782A68">
        <w:rPr>
          <w:b/>
          <w:bCs/>
        </w:rPr>
        <w:t>Zadanie 4.</w:t>
      </w:r>
      <w:r w:rsidRPr="00D0540C">
        <w:t xml:space="preserve"> Nadzór</w:t>
      </w:r>
      <w:r w:rsidR="00CA3F80" w:rsidRPr="00D0540C">
        <w:t xml:space="preserve"> geologiczny</w:t>
      </w:r>
      <w:r w:rsidRPr="00D0540C">
        <w:t xml:space="preserve"> nad badaniami </w:t>
      </w:r>
      <w:r w:rsidR="00D229DE" w:rsidRPr="00D0540C">
        <w:t>geologiczno-inżynierskimi i geofizyki otworowej.</w:t>
      </w:r>
    </w:p>
    <w:p w14:paraId="2F8F79A4" w14:textId="77777777" w:rsidR="00CB3266" w:rsidRPr="00F80472" w:rsidRDefault="00CB3266" w:rsidP="00070236">
      <w:pPr>
        <w:pStyle w:val="Nag2"/>
        <w:numPr>
          <w:ilvl w:val="0"/>
          <w:numId w:val="0"/>
        </w:numPr>
        <w:ind w:left="562"/>
      </w:pPr>
    </w:p>
    <w:bookmarkEnd w:id="0"/>
    <w:p w14:paraId="5B1FD889" w14:textId="62DC6210" w:rsidR="00446D99" w:rsidRPr="0042092E" w:rsidRDefault="00446D99" w:rsidP="005C4148">
      <w:pPr>
        <w:pStyle w:val="Nagwek1"/>
        <w:numPr>
          <w:ilvl w:val="0"/>
          <w:numId w:val="6"/>
        </w:numPr>
        <w:spacing w:before="120" w:after="120" w:line="276" w:lineRule="auto"/>
        <w:ind w:left="1134"/>
        <w:rPr>
          <w:color w:val="auto"/>
        </w:rPr>
      </w:pPr>
      <w:r w:rsidRPr="0042092E">
        <w:rPr>
          <w:color w:val="auto"/>
        </w:rPr>
        <w:t xml:space="preserve">Szczegółowy opis Przedmiotu Umowy </w:t>
      </w:r>
    </w:p>
    <w:p w14:paraId="1103DA25" w14:textId="102BB1CC" w:rsidR="001E53C1" w:rsidRPr="0042092E" w:rsidRDefault="00925C6B" w:rsidP="005C4148">
      <w:pPr>
        <w:pStyle w:val="Nag1"/>
        <w:numPr>
          <w:ilvl w:val="0"/>
          <w:numId w:val="5"/>
        </w:numPr>
        <w:spacing w:before="120"/>
        <w:ind w:left="426" w:hanging="426"/>
        <w:rPr>
          <w:rFonts w:cs="Calibri"/>
          <w:b/>
          <w:color w:val="auto"/>
        </w:rPr>
      </w:pPr>
      <w:r>
        <w:rPr>
          <w:rFonts w:cs="Calibri"/>
          <w:b/>
          <w:color w:val="auto"/>
        </w:rPr>
        <w:t>Zadanie</w:t>
      </w:r>
      <w:r w:rsidR="003A394E">
        <w:rPr>
          <w:rFonts w:cs="Calibri"/>
          <w:b/>
          <w:color w:val="auto"/>
        </w:rPr>
        <w:t xml:space="preserve"> 1 </w:t>
      </w:r>
      <w:r w:rsidR="00875CFE">
        <w:rPr>
          <w:rFonts w:cs="Calibri"/>
          <w:b/>
          <w:color w:val="auto"/>
        </w:rPr>
        <w:t>–</w:t>
      </w:r>
      <w:r w:rsidR="003A394E">
        <w:rPr>
          <w:rFonts w:cs="Calibri"/>
          <w:b/>
          <w:color w:val="auto"/>
        </w:rPr>
        <w:t xml:space="preserve"> </w:t>
      </w:r>
      <w:bookmarkStart w:id="1" w:name="_Hlk225336023"/>
      <w:r w:rsidR="00875CFE">
        <w:rPr>
          <w:rFonts w:cs="Calibri"/>
          <w:b/>
          <w:color w:val="auto"/>
        </w:rPr>
        <w:t>Mobilizacja do prowadzenia Nadzoru</w:t>
      </w:r>
      <w:r w:rsidR="00F80472">
        <w:rPr>
          <w:rFonts w:cs="Calibri"/>
          <w:b/>
          <w:color w:val="auto"/>
        </w:rPr>
        <w:t xml:space="preserve"> geologicznego </w:t>
      </w:r>
      <w:r w:rsidR="00D229DE">
        <w:rPr>
          <w:rFonts w:cs="Calibri"/>
          <w:b/>
          <w:color w:val="auto"/>
        </w:rPr>
        <w:t>nad badaniami</w:t>
      </w:r>
      <w:r w:rsidR="00F80472">
        <w:rPr>
          <w:rFonts w:cs="Calibri"/>
          <w:b/>
          <w:color w:val="auto"/>
        </w:rPr>
        <w:t xml:space="preserve"> geofizyki powierzchniowej</w:t>
      </w:r>
      <w:bookmarkEnd w:id="1"/>
    </w:p>
    <w:p w14:paraId="0012B5ED" w14:textId="0C326D75" w:rsidR="002B575E" w:rsidRPr="00E54449" w:rsidRDefault="00010E1B" w:rsidP="00875CFE">
      <w:pPr>
        <w:pStyle w:val="Nag2"/>
        <w:rPr>
          <w:color w:val="FF0000"/>
        </w:rPr>
      </w:pPr>
      <w:r>
        <w:t xml:space="preserve">Rozpoczęcie Zadania 1, </w:t>
      </w:r>
      <w:r w:rsidR="003713F0" w:rsidRPr="003F5861">
        <w:t>poprzez przystąpienie do Mobi</w:t>
      </w:r>
      <w:r w:rsidR="00F251C5">
        <w:t>lizacji do prowadzenia Nadzoru</w:t>
      </w:r>
      <w:r w:rsidR="003713F0" w:rsidRPr="003F5861">
        <w:t xml:space="preserve"> </w:t>
      </w:r>
      <w:r w:rsidR="00270AEA">
        <w:t>w </w:t>
      </w:r>
      <w:r w:rsidR="005958BE" w:rsidRPr="005958BE">
        <w:t xml:space="preserve"> </w:t>
      </w:r>
      <w:r w:rsidR="005958BE" w:rsidRPr="001D4272">
        <w:t>granic</w:t>
      </w:r>
      <w:r w:rsidR="005958BE">
        <w:t>ach</w:t>
      </w:r>
      <w:r w:rsidR="005958BE" w:rsidRPr="001D4272">
        <w:t xml:space="preserve"> planowanego miejsca usytuowania obiektu jądrowego</w:t>
      </w:r>
      <w:r w:rsidR="00BF1D8A" w:rsidRPr="003F5861">
        <w:t xml:space="preserve">, </w:t>
      </w:r>
      <w:r w:rsidR="003713F0" w:rsidRPr="00247609">
        <w:t xml:space="preserve">nastąpi </w:t>
      </w:r>
      <w:r w:rsidR="00247609" w:rsidRPr="00070236">
        <w:t>z dniem</w:t>
      </w:r>
      <w:r w:rsidR="003713F0" w:rsidRPr="00247609">
        <w:t xml:space="preserve"> </w:t>
      </w:r>
      <w:r w:rsidR="00247609" w:rsidRPr="00247609">
        <w:rPr>
          <w:color w:val="auto"/>
        </w:rPr>
        <w:t>podpisania</w:t>
      </w:r>
      <w:r w:rsidR="00247609">
        <w:rPr>
          <w:color w:val="auto"/>
        </w:rPr>
        <w:t xml:space="preserve"> </w:t>
      </w:r>
      <w:r w:rsidR="005010AE">
        <w:rPr>
          <w:color w:val="auto"/>
        </w:rPr>
        <w:t>U</w:t>
      </w:r>
      <w:r w:rsidR="00247609">
        <w:rPr>
          <w:color w:val="auto"/>
        </w:rPr>
        <w:t>mowy</w:t>
      </w:r>
      <w:r w:rsidR="004F6186">
        <w:rPr>
          <w:color w:val="auto"/>
        </w:rPr>
        <w:t>.</w:t>
      </w:r>
    </w:p>
    <w:p w14:paraId="441784D8" w14:textId="14E37B59" w:rsidR="00856985" w:rsidRPr="00F86689" w:rsidRDefault="00856985" w:rsidP="00875CFE">
      <w:pPr>
        <w:pStyle w:val="Nag2"/>
        <w:rPr>
          <w:color w:val="FF0000"/>
        </w:rPr>
      </w:pPr>
      <w:r w:rsidRPr="003F5861">
        <w:t>Mobilizacja obejmuje stan gotowości do prowadzenia Nadzoru</w:t>
      </w:r>
      <w:r>
        <w:t xml:space="preserve"> geologicznego</w:t>
      </w:r>
      <w:r w:rsidR="00964D53">
        <w:t xml:space="preserve"> przez</w:t>
      </w:r>
      <w:r w:rsidRPr="00F36BED">
        <w:rPr>
          <w:color w:val="auto"/>
        </w:rPr>
        <w:t xml:space="preserve"> geolo</w:t>
      </w:r>
      <w:r w:rsidR="00F80472">
        <w:rPr>
          <w:color w:val="auto"/>
        </w:rPr>
        <w:t>ga</w:t>
      </w:r>
      <w:r w:rsidR="00782A68">
        <w:rPr>
          <w:color w:val="auto"/>
        </w:rPr>
        <w:t>/geologów</w:t>
      </w:r>
      <w:r w:rsidRPr="00F36BED">
        <w:rPr>
          <w:color w:val="auto"/>
        </w:rPr>
        <w:t xml:space="preserve"> posiadając</w:t>
      </w:r>
      <w:r w:rsidR="00782A68">
        <w:rPr>
          <w:color w:val="auto"/>
        </w:rPr>
        <w:t>ych</w:t>
      </w:r>
      <w:r w:rsidRPr="00F36BED">
        <w:rPr>
          <w:color w:val="auto"/>
        </w:rPr>
        <w:t xml:space="preserve"> </w:t>
      </w:r>
      <w:r w:rsidRPr="00F86689">
        <w:rPr>
          <w:color w:val="auto"/>
        </w:rPr>
        <w:t xml:space="preserve">odpowiednie doświadczenie i uprawnienia geologiczne </w:t>
      </w:r>
      <w:r w:rsidRPr="00F86689">
        <w:t>do nadzoru nad badaniami wymie</w:t>
      </w:r>
      <w:r w:rsidR="00C66B0B" w:rsidRPr="00F86689">
        <w:t xml:space="preserve">nionymi w </w:t>
      </w:r>
      <w:r w:rsidR="00F86689" w:rsidRPr="00F86689">
        <w:t xml:space="preserve">punkcie </w:t>
      </w:r>
      <w:r w:rsidR="002C7D20" w:rsidRPr="00782A68">
        <w:t>2.2</w:t>
      </w:r>
      <w:r w:rsidR="00C66B0B" w:rsidRPr="00782A68">
        <w:t xml:space="preserve"> poniżej – </w:t>
      </w:r>
      <w:r w:rsidR="0035091E" w:rsidRPr="00782A68">
        <w:t>Zadanie 2</w:t>
      </w:r>
      <w:r w:rsidR="00C66B0B" w:rsidRPr="00782A68">
        <w:t>.</w:t>
      </w:r>
    </w:p>
    <w:p w14:paraId="3A0AE618" w14:textId="28CF2C09" w:rsidR="00300F1C" w:rsidRDefault="00AB4C39" w:rsidP="00753AB1">
      <w:pPr>
        <w:pStyle w:val="Nag2"/>
      </w:pPr>
      <w:r>
        <w:t>W</w:t>
      </w:r>
      <w:r w:rsidRPr="00F86689">
        <w:t xml:space="preserve"> ramach realizacji </w:t>
      </w:r>
      <w:r w:rsidR="00300F1C" w:rsidRPr="00F86689">
        <w:t xml:space="preserve">Zadania 1 </w:t>
      </w:r>
      <w:r>
        <w:t xml:space="preserve">w zakresie </w:t>
      </w:r>
      <w:r w:rsidR="00300F1C" w:rsidRPr="00F86689">
        <w:t xml:space="preserve">Przedmiotu Umowy Wykonawca </w:t>
      </w:r>
      <w:r w:rsidR="00782A68">
        <w:t>przedstawi Zamawiającemu Informację o gotowości do prowadzenia Nadzoru geologicznego nad badaniami geofizyki powierzchniowej.</w:t>
      </w:r>
      <w:r w:rsidR="00782A68" w:rsidRPr="00AF1FD7">
        <w:t xml:space="preserve"> </w:t>
      </w:r>
    </w:p>
    <w:p w14:paraId="72B0794B" w14:textId="6A3039EE" w:rsidR="00403021" w:rsidRDefault="00403021" w:rsidP="00753AB1">
      <w:pPr>
        <w:pStyle w:val="Nag2"/>
        <w:rPr>
          <w:rStyle w:val="Nag2Znak"/>
        </w:rPr>
      </w:pPr>
      <w:r w:rsidRPr="00403021">
        <w:lastRenderedPageBreak/>
        <w:t xml:space="preserve">W ciągu </w:t>
      </w:r>
      <w:r>
        <w:t>5</w:t>
      </w:r>
      <w:r w:rsidRPr="00403021">
        <w:t xml:space="preserve"> dni kalendarzowych od dnia podpisania Umowy Wykonawca dostarczy drogą elektroniczną</w:t>
      </w:r>
      <w:r>
        <w:t xml:space="preserve"> </w:t>
      </w:r>
      <w:r w:rsidR="00782A68">
        <w:t>Informację o gotowości do prowadzenia Nadzoru geologicznego</w:t>
      </w:r>
      <w:r w:rsidR="001B287B">
        <w:t>.</w:t>
      </w:r>
    </w:p>
    <w:p w14:paraId="4F29FBB0" w14:textId="5822CE32" w:rsidR="00300F1C" w:rsidRPr="00232172" w:rsidRDefault="00782A68" w:rsidP="00753AB1">
      <w:pPr>
        <w:pStyle w:val="Nag2"/>
      </w:pPr>
      <w:r>
        <w:t xml:space="preserve">Informacja o gotowości do prowadzenia </w:t>
      </w:r>
      <w:r w:rsidR="00300F1C" w:rsidRPr="00300F1C">
        <w:rPr>
          <w:rStyle w:val="Nag2Znak"/>
        </w:rPr>
        <w:t xml:space="preserve">Nadzoru </w:t>
      </w:r>
      <w:r w:rsidR="00CA3F80">
        <w:rPr>
          <w:rStyle w:val="Nag2Znak"/>
        </w:rPr>
        <w:t>g</w:t>
      </w:r>
      <w:r w:rsidR="00300F1C" w:rsidRPr="00300F1C">
        <w:rPr>
          <w:rStyle w:val="Nag2Znak"/>
        </w:rPr>
        <w:t>eologicznego</w:t>
      </w:r>
      <w:r w:rsidR="00753AB1">
        <w:rPr>
          <w:rStyle w:val="Nag2Znak"/>
        </w:rPr>
        <w:t xml:space="preserve"> </w:t>
      </w:r>
      <w:r w:rsidR="00D229DE">
        <w:t>nad badaniami</w:t>
      </w:r>
      <w:r w:rsidR="00D229DE" w:rsidRPr="00753AB1">
        <w:t xml:space="preserve"> </w:t>
      </w:r>
      <w:r w:rsidR="00753AB1" w:rsidRPr="00753AB1">
        <w:rPr>
          <w:rStyle w:val="Nag2Znak"/>
        </w:rPr>
        <w:t>geofizyki powierzchniowej</w:t>
      </w:r>
      <w:r w:rsidR="00300F1C" w:rsidRPr="00300F1C">
        <w:rPr>
          <w:rStyle w:val="Nag2Znak"/>
        </w:rPr>
        <w:t xml:space="preserve"> będzie zawierał</w:t>
      </w:r>
      <w:r>
        <w:rPr>
          <w:rStyle w:val="Nag2Znak"/>
        </w:rPr>
        <w:t>a</w:t>
      </w:r>
      <w:r w:rsidR="00916954">
        <w:rPr>
          <w:rStyle w:val="Nag2Znak"/>
        </w:rPr>
        <w:t>:</w:t>
      </w:r>
    </w:p>
    <w:p w14:paraId="18A96808" w14:textId="4F64412A" w:rsidR="00300F1C" w:rsidRDefault="00BE08ED" w:rsidP="000B0679">
      <w:pPr>
        <w:pStyle w:val="Akapitzlist"/>
        <w:numPr>
          <w:ilvl w:val="0"/>
          <w:numId w:val="15"/>
        </w:numPr>
        <w:ind w:left="1418" w:hanging="426"/>
        <w:contextualSpacing w:val="0"/>
      </w:pPr>
      <w:r>
        <w:t>p</w:t>
      </w:r>
      <w:r w:rsidR="00300F1C">
        <w:t>lanowany harmonogram prowadzenia Nadzoru;</w:t>
      </w:r>
    </w:p>
    <w:p w14:paraId="0A51E024" w14:textId="1479477D" w:rsidR="00D551B4" w:rsidRDefault="00BE08ED" w:rsidP="000B0679">
      <w:pPr>
        <w:pStyle w:val="Akapitzlist"/>
        <w:numPr>
          <w:ilvl w:val="0"/>
          <w:numId w:val="15"/>
        </w:numPr>
        <w:ind w:left="1418" w:hanging="426"/>
        <w:contextualSpacing w:val="0"/>
      </w:pPr>
      <w:r>
        <w:t>o</w:t>
      </w:r>
      <w:r w:rsidR="00D551B4">
        <w:t>pis metodyki dla prowadzonego Nadzoru</w:t>
      </w:r>
      <w:r w:rsidR="003B7DD6">
        <w:t xml:space="preserve"> w ramach Zadania 2</w:t>
      </w:r>
      <w:r w:rsidR="00D551B4">
        <w:t>;</w:t>
      </w:r>
    </w:p>
    <w:p w14:paraId="3608AD42" w14:textId="73E1CFB2" w:rsidR="00300F1C" w:rsidRDefault="00BE08ED" w:rsidP="000B0679">
      <w:pPr>
        <w:pStyle w:val="Akapitzlist"/>
        <w:numPr>
          <w:ilvl w:val="0"/>
          <w:numId w:val="15"/>
        </w:numPr>
        <w:ind w:left="1417" w:hanging="425"/>
        <w:contextualSpacing w:val="0"/>
      </w:pPr>
      <w:r>
        <w:t>o</w:t>
      </w:r>
      <w:r w:rsidR="004D58A0">
        <w:t xml:space="preserve">pis </w:t>
      </w:r>
      <w:r w:rsidR="004D58A0" w:rsidRPr="004D58A0">
        <w:t>działań podejmowanych w sytuacjach nadzwyczajnych</w:t>
      </w:r>
      <w:r w:rsidR="00300F1C">
        <w:t>;</w:t>
      </w:r>
    </w:p>
    <w:p w14:paraId="46CFB6D8" w14:textId="67C88167" w:rsidR="00042646" w:rsidRDefault="00BE08ED" w:rsidP="000B0679">
      <w:pPr>
        <w:pStyle w:val="Akapitzlist"/>
        <w:numPr>
          <w:ilvl w:val="0"/>
          <w:numId w:val="15"/>
        </w:numPr>
        <w:ind w:left="1418" w:hanging="426"/>
        <w:contextualSpacing w:val="0"/>
      </w:pPr>
      <w:r>
        <w:t>l</w:t>
      </w:r>
      <w:r w:rsidR="00300F1C">
        <w:t xml:space="preserve">istę personelu biorącego udział w realizacji </w:t>
      </w:r>
      <w:r w:rsidR="005010AE">
        <w:t>U</w:t>
      </w:r>
      <w:r w:rsidR="00300F1C">
        <w:t>mowy</w:t>
      </w:r>
      <w:r w:rsidR="003447D2">
        <w:t>,</w:t>
      </w:r>
      <w:r w:rsidR="00300F1C">
        <w:t xml:space="preserve"> w tym osób mających sprawować nadzór wraz z numerami uprawnień geologicznych</w:t>
      </w:r>
      <w:r w:rsidR="00782A68">
        <w:t>;</w:t>
      </w:r>
    </w:p>
    <w:p w14:paraId="05EB9938" w14:textId="017B83A6" w:rsidR="00300F1C" w:rsidRDefault="00042646" w:rsidP="000B0679">
      <w:pPr>
        <w:pStyle w:val="Akapitzlist"/>
        <w:numPr>
          <w:ilvl w:val="0"/>
          <w:numId w:val="15"/>
        </w:numPr>
        <w:ind w:left="1418" w:hanging="426"/>
        <w:contextualSpacing w:val="0"/>
      </w:pPr>
      <w:r>
        <w:t>inne uzgodnione między Stronami</w:t>
      </w:r>
      <w:r w:rsidR="00300F1C">
        <w:t>.</w:t>
      </w:r>
    </w:p>
    <w:p w14:paraId="177B4810" w14:textId="3241B9A0" w:rsidR="00300F1C" w:rsidRPr="0048418A" w:rsidRDefault="00782A68" w:rsidP="00300F1C">
      <w:pPr>
        <w:pStyle w:val="Nag2"/>
      </w:pPr>
      <w:r>
        <w:t xml:space="preserve">Informacja o gotowości do prowadzenia </w:t>
      </w:r>
      <w:r w:rsidRPr="00300F1C">
        <w:rPr>
          <w:rStyle w:val="Nag2Znak"/>
        </w:rPr>
        <w:t xml:space="preserve">Nadzoru </w:t>
      </w:r>
      <w:r>
        <w:rPr>
          <w:rStyle w:val="Nag2Znak"/>
        </w:rPr>
        <w:t>g</w:t>
      </w:r>
      <w:r w:rsidRPr="00300F1C">
        <w:rPr>
          <w:rStyle w:val="Nag2Znak"/>
        </w:rPr>
        <w:t>eologicznego</w:t>
      </w:r>
      <w:r>
        <w:rPr>
          <w:rStyle w:val="Nag2Znak"/>
        </w:rPr>
        <w:t xml:space="preserve"> </w:t>
      </w:r>
      <w:r w:rsidR="00D229DE">
        <w:t>nad badaniami</w:t>
      </w:r>
      <w:r w:rsidR="00D229DE" w:rsidRPr="00753AB1">
        <w:t xml:space="preserve"> </w:t>
      </w:r>
      <w:r w:rsidR="00753AB1" w:rsidRPr="00753AB1">
        <w:rPr>
          <w:rStyle w:val="Nag2Znak"/>
        </w:rPr>
        <w:t>geofizyki powierzchniowej</w:t>
      </w:r>
      <w:r w:rsidR="00300F1C">
        <w:t xml:space="preserve"> zostanie </w:t>
      </w:r>
      <w:r w:rsidR="00300F1C" w:rsidRPr="001351A2">
        <w:rPr>
          <w:color w:val="auto"/>
        </w:rPr>
        <w:t>wykonan</w:t>
      </w:r>
      <w:r w:rsidR="001B287B">
        <w:rPr>
          <w:color w:val="auto"/>
        </w:rPr>
        <w:t>a</w:t>
      </w:r>
      <w:r w:rsidR="00300F1C" w:rsidRPr="001351A2">
        <w:rPr>
          <w:color w:val="auto"/>
        </w:rPr>
        <w:t xml:space="preserve"> w polskiej</w:t>
      </w:r>
      <w:r w:rsidR="00403021">
        <w:rPr>
          <w:color w:val="auto"/>
        </w:rPr>
        <w:t xml:space="preserve"> </w:t>
      </w:r>
      <w:r w:rsidR="00300F1C" w:rsidRPr="001351A2">
        <w:rPr>
          <w:color w:val="auto"/>
        </w:rPr>
        <w:t>wersji językowej.</w:t>
      </w:r>
    </w:p>
    <w:p w14:paraId="6FCF5F8B" w14:textId="1E52647F" w:rsidR="00403021" w:rsidRPr="00300F1C" w:rsidRDefault="00782A68" w:rsidP="00300F1C">
      <w:pPr>
        <w:pStyle w:val="Nag2"/>
      </w:pPr>
      <w:r>
        <w:t xml:space="preserve">Informacja o gotowości do prowadzenia </w:t>
      </w:r>
      <w:r w:rsidRPr="00300F1C">
        <w:rPr>
          <w:rStyle w:val="Nag2Znak"/>
        </w:rPr>
        <w:t xml:space="preserve">Nadzoru </w:t>
      </w:r>
      <w:r>
        <w:rPr>
          <w:rStyle w:val="Nag2Znak"/>
        </w:rPr>
        <w:t>g</w:t>
      </w:r>
      <w:r w:rsidRPr="00300F1C">
        <w:rPr>
          <w:rStyle w:val="Nag2Znak"/>
        </w:rPr>
        <w:t>eologicznego</w:t>
      </w:r>
      <w:r>
        <w:rPr>
          <w:rStyle w:val="Nag2Znak"/>
        </w:rPr>
        <w:t xml:space="preserve"> </w:t>
      </w:r>
      <w:r w:rsidR="00403021">
        <w:t>nad badaniami</w:t>
      </w:r>
      <w:r w:rsidR="00403021" w:rsidRPr="00753AB1">
        <w:t xml:space="preserve"> </w:t>
      </w:r>
      <w:r w:rsidR="00403021" w:rsidRPr="00753AB1">
        <w:rPr>
          <w:rStyle w:val="Nag2Znak"/>
        </w:rPr>
        <w:t>geofizyki powierzchniowej</w:t>
      </w:r>
      <w:r w:rsidR="00403021">
        <w:t xml:space="preserve"> </w:t>
      </w:r>
      <w:r w:rsidR="00403021" w:rsidRPr="00403021">
        <w:t xml:space="preserve">nie stanowi Produktu Umowy, przy czym Zamawiający ma prawo do zgłoszenia uwag do niniejszego </w:t>
      </w:r>
      <w:r>
        <w:t>dokumentu</w:t>
      </w:r>
      <w:r w:rsidR="00403021" w:rsidRPr="00403021">
        <w:t>, które przekaże w przeciągu do 3 dni roboczych od dnia</w:t>
      </w:r>
      <w:r>
        <w:t xml:space="preserve"> jego</w:t>
      </w:r>
      <w:r w:rsidR="00403021" w:rsidRPr="00403021">
        <w:t xml:space="preserve"> otrzymania. Wykonawca uwzględni wszystkie uwagi Zamawiającego w najkrótszym możliwym terminie jednak nie dłuższym niż 7 dni kalendarzowych od dnia otrzymania uwag od Zamawiającego. Zamawiający zaakceptuje </w:t>
      </w:r>
      <w:r>
        <w:t xml:space="preserve">Informację o gotowości do prowadzenia </w:t>
      </w:r>
      <w:r w:rsidRPr="00300F1C">
        <w:rPr>
          <w:rStyle w:val="Nag2Znak"/>
        </w:rPr>
        <w:t xml:space="preserve">Nadzoru </w:t>
      </w:r>
      <w:r>
        <w:rPr>
          <w:rStyle w:val="Nag2Znak"/>
        </w:rPr>
        <w:t>g</w:t>
      </w:r>
      <w:r w:rsidRPr="00300F1C">
        <w:rPr>
          <w:rStyle w:val="Nag2Znak"/>
        </w:rPr>
        <w:t>eologicznego</w:t>
      </w:r>
      <w:r>
        <w:rPr>
          <w:rStyle w:val="Nag2Znak"/>
        </w:rPr>
        <w:t xml:space="preserve"> </w:t>
      </w:r>
      <w:r w:rsidR="00403021" w:rsidRPr="00403021">
        <w:t>jeżeli przedstawion</w:t>
      </w:r>
      <w:r w:rsidR="00D37B8E">
        <w:t>e</w:t>
      </w:r>
      <w:r w:rsidR="00403021" w:rsidRPr="00403021">
        <w:t xml:space="preserve"> w </w:t>
      </w:r>
      <w:r w:rsidR="00D37B8E">
        <w:t>niej</w:t>
      </w:r>
      <w:r w:rsidR="00403021" w:rsidRPr="00403021">
        <w:t xml:space="preserve"> </w:t>
      </w:r>
      <w:r>
        <w:t>dane</w:t>
      </w:r>
      <w:r w:rsidR="00403021" w:rsidRPr="00403021">
        <w:t xml:space="preserve"> będ</w:t>
      </w:r>
      <w:r w:rsidR="00403021">
        <w:t>ą</w:t>
      </w:r>
      <w:r w:rsidR="00403021" w:rsidRPr="00403021">
        <w:t xml:space="preserve"> zgodn</w:t>
      </w:r>
      <w:r w:rsidR="00403021">
        <w:t>e</w:t>
      </w:r>
      <w:r w:rsidR="00403021" w:rsidRPr="00403021">
        <w:t xml:space="preserve"> z Umową</w:t>
      </w:r>
      <w:r w:rsidR="00403021">
        <w:t xml:space="preserve"> </w:t>
      </w:r>
      <w:r w:rsidR="00403021" w:rsidRPr="00403021">
        <w:t>oraz gdy zostaną uwzględnione wszystkie zastrzeżenia zgłoszone przez Zamawiającego. W przypadku niezgłoszenia uwag do dokumentu przez Zamawiającego w terminie 3 dni roboczych od dnia przedstawienia dokumentu przez Wykonawcę do Zamawiającego należy przyjąć, że został</w:t>
      </w:r>
      <w:r w:rsidR="00403021">
        <w:t>o</w:t>
      </w:r>
      <w:r w:rsidR="00403021" w:rsidRPr="00403021">
        <w:t xml:space="preserve"> </w:t>
      </w:r>
      <w:r>
        <w:t xml:space="preserve">ono </w:t>
      </w:r>
      <w:r w:rsidR="00403021" w:rsidRPr="00403021">
        <w:t>zaakceptowan</w:t>
      </w:r>
      <w:r w:rsidR="00403021">
        <w:t xml:space="preserve">e </w:t>
      </w:r>
      <w:r w:rsidR="00403021" w:rsidRPr="00403021">
        <w:t>przez Zamawiającego.</w:t>
      </w:r>
    </w:p>
    <w:p w14:paraId="39E01352" w14:textId="2E38A29B" w:rsidR="007B1064" w:rsidRDefault="007B1064" w:rsidP="007B1064">
      <w:pPr>
        <w:pStyle w:val="Nag2"/>
      </w:pPr>
      <w:r>
        <w:t xml:space="preserve">W przypadku braku akceptacji </w:t>
      </w:r>
      <w:r w:rsidR="00782A68">
        <w:t>Informacj</w:t>
      </w:r>
      <w:r w:rsidR="00D37B8E">
        <w:t>i</w:t>
      </w:r>
      <w:r w:rsidR="00782A68">
        <w:t xml:space="preserve"> o gotowości do prowadzenia </w:t>
      </w:r>
      <w:r w:rsidR="00782A68" w:rsidRPr="00300F1C">
        <w:rPr>
          <w:rStyle w:val="Nag2Znak"/>
        </w:rPr>
        <w:t xml:space="preserve">Nadzoru </w:t>
      </w:r>
      <w:r w:rsidR="00782A68">
        <w:rPr>
          <w:rStyle w:val="Nag2Znak"/>
        </w:rPr>
        <w:t>g</w:t>
      </w:r>
      <w:r w:rsidR="00782A68" w:rsidRPr="00300F1C">
        <w:rPr>
          <w:rStyle w:val="Nag2Znak"/>
        </w:rPr>
        <w:t>eologicznego</w:t>
      </w:r>
      <w:r w:rsidR="00782A68">
        <w:rPr>
          <w:rStyle w:val="Nag2Znak"/>
        </w:rPr>
        <w:t xml:space="preserve"> </w:t>
      </w:r>
      <w:r>
        <w:t xml:space="preserve">przez Zamawiającego, Wykonawca nie może przystąpić do prowadzenia Nadzoru w ramach </w:t>
      </w:r>
      <w:r w:rsidR="00782A68">
        <w:t>Zadania</w:t>
      </w:r>
      <w:r>
        <w:t xml:space="preserve"> 2.</w:t>
      </w:r>
    </w:p>
    <w:p w14:paraId="675F1AF9" w14:textId="2363FD89" w:rsidR="008838EF" w:rsidRDefault="00782A68" w:rsidP="00300F1C">
      <w:pPr>
        <w:pStyle w:val="Nag2"/>
      </w:pPr>
      <w:r w:rsidRPr="00782A68">
        <w:t xml:space="preserve"> </w:t>
      </w:r>
      <w:r>
        <w:t xml:space="preserve">Informacja o gotowości do prowadzenia </w:t>
      </w:r>
      <w:r w:rsidRPr="00300F1C">
        <w:rPr>
          <w:rStyle w:val="Nag2Znak"/>
        </w:rPr>
        <w:t xml:space="preserve">Nadzoru </w:t>
      </w:r>
      <w:r>
        <w:rPr>
          <w:rStyle w:val="Nag2Znak"/>
        </w:rPr>
        <w:t>g</w:t>
      </w:r>
      <w:r w:rsidRPr="00300F1C">
        <w:rPr>
          <w:rStyle w:val="Nag2Znak"/>
        </w:rPr>
        <w:t>eologicznego</w:t>
      </w:r>
      <w:r>
        <w:rPr>
          <w:rStyle w:val="Nag2Znak"/>
        </w:rPr>
        <w:t xml:space="preserve"> </w:t>
      </w:r>
      <w:r w:rsidR="00300F1C">
        <w:t>przeka</w:t>
      </w:r>
      <w:r w:rsidR="00403021">
        <w:t>zan</w:t>
      </w:r>
      <w:r w:rsidR="00D37B8E">
        <w:t>a</w:t>
      </w:r>
      <w:r w:rsidR="00300F1C">
        <w:t xml:space="preserve"> będzie</w:t>
      </w:r>
      <w:r w:rsidR="00300F1C" w:rsidRPr="00BF76C5">
        <w:t xml:space="preserve"> </w:t>
      </w:r>
      <w:r w:rsidR="00300F1C" w:rsidRPr="00AF1FD7">
        <w:t xml:space="preserve">w wymaganym formacie w formie elektronicznej umieszczonej </w:t>
      </w:r>
      <w:r w:rsidR="00B9382B">
        <w:t>-</w:t>
      </w:r>
      <w:r w:rsidR="00300F1C" w:rsidRPr="00AF1FD7">
        <w:t xml:space="preserve"> w </w:t>
      </w:r>
      <w:r w:rsidR="00300F1C" w:rsidRPr="00014016">
        <w:t xml:space="preserve">miejscu </w:t>
      </w:r>
      <w:r w:rsidR="00A35575" w:rsidRPr="00014016">
        <w:t xml:space="preserve">wskazanym i </w:t>
      </w:r>
      <w:r w:rsidR="00300F1C" w:rsidRPr="00014016">
        <w:t>udostępnionym przez Zamawiającego w wersji *.pdf oraz w wersji edytowalnej</w:t>
      </w:r>
      <w:r w:rsidR="00166FC8" w:rsidRPr="00014016">
        <w:t xml:space="preserve"> zgodnie z Załącznikiem M do</w:t>
      </w:r>
      <w:r w:rsidR="00166FC8">
        <w:t xml:space="preserve"> Umowy</w:t>
      </w:r>
      <w:r w:rsidR="00300F1C" w:rsidRPr="00AF1FD7">
        <w:t>.</w:t>
      </w:r>
    </w:p>
    <w:p w14:paraId="0FF4F3E4" w14:textId="48AD3794" w:rsidR="00300F1C" w:rsidRDefault="00B35BA4" w:rsidP="00300F1C">
      <w:pPr>
        <w:pStyle w:val="Nag2"/>
      </w:pPr>
      <w:r>
        <w:t xml:space="preserve">Wersja ostateczna </w:t>
      </w:r>
      <w:r w:rsidR="00782A68">
        <w:t xml:space="preserve">Informacji o gotowości do prowadzenia </w:t>
      </w:r>
      <w:r w:rsidR="00782A68" w:rsidRPr="00300F1C">
        <w:rPr>
          <w:rStyle w:val="Nag2Znak"/>
        </w:rPr>
        <w:t xml:space="preserve">Nadzoru </w:t>
      </w:r>
      <w:r w:rsidR="00782A68">
        <w:rPr>
          <w:rStyle w:val="Nag2Znak"/>
        </w:rPr>
        <w:t>g</w:t>
      </w:r>
      <w:r w:rsidR="00782A68" w:rsidRPr="00300F1C">
        <w:rPr>
          <w:rStyle w:val="Nag2Znak"/>
        </w:rPr>
        <w:t>eologicznego</w:t>
      </w:r>
      <w:r w:rsidR="00782A68">
        <w:rPr>
          <w:rStyle w:val="Nag2Znak"/>
        </w:rPr>
        <w:t xml:space="preserve"> </w:t>
      </w:r>
      <w:r>
        <w:t>przekazana będzie w wersji papierowej i elektronicznej.</w:t>
      </w:r>
    </w:p>
    <w:p w14:paraId="385CA29B" w14:textId="22A2BB94" w:rsidR="00941BF4" w:rsidRPr="00731C32" w:rsidRDefault="00941BF4" w:rsidP="00731C32">
      <w:pPr>
        <w:pStyle w:val="Nag2"/>
      </w:pPr>
      <w:r w:rsidRPr="00731C32">
        <w:t>Zadanie 1</w:t>
      </w:r>
      <w:r w:rsidR="00782A68">
        <w:t xml:space="preserve"> </w:t>
      </w:r>
      <w:r w:rsidRPr="00731C32">
        <w:t xml:space="preserve">- </w:t>
      </w:r>
      <w:r w:rsidRPr="00941BF4">
        <w:t xml:space="preserve">Mobilizacja do prowadzenia Nadzoru </w:t>
      </w:r>
      <w:r w:rsidRPr="00731C32">
        <w:t>zakończy się w dniu rozpoczęcia Zadania 2 - Nadzór nad badaniami geo</w:t>
      </w:r>
      <w:r w:rsidR="00D0540C">
        <w:t>fizyki powierzchniowej</w:t>
      </w:r>
      <w:r w:rsidRPr="00731C32">
        <w:t>.</w:t>
      </w:r>
    </w:p>
    <w:p w14:paraId="2ECB8AF8" w14:textId="739026FB" w:rsidR="00875CFE" w:rsidRPr="00875CFE" w:rsidRDefault="00875CFE" w:rsidP="00875CFE">
      <w:pPr>
        <w:pStyle w:val="Nag1"/>
        <w:numPr>
          <w:ilvl w:val="0"/>
          <w:numId w:val="5"/>
        </w:numPr>
        <w:spacing w:before="120"/>
        <w:ind w:left="426" w:hanging="426"/>
        <w:rPr>
          <w:rFonts w:cs="Calibri"/>
          <w:b/>
          <w:color w:val="auto"/>
        </w:rPr>
      </w:pPr>
      <w:r w:rsidRPr="00875CFE">
        <w:rPr>
          <w:rFonts w:cs="Calibri"/>
          <w:b/>
          <w:color w:val="auto"/>
        </w:rPr>
        <w:t>Zadanie</w:t>
      </w:r>
      <w:r>
        <w:rPr>
          <w:rFonts w:cs="Calibri"/>
          <w:b/>
          <w:color w:val="auto"/>
        </w:rPr>
        <w:t xml:space="preserve"> 2</w:t>
      </w:r>
      <w:r w:rsidRPr="00875CFE">
        <w:rPr>
          <w:rFonts w:cs="Calibri"/>
          <w:b/>
          <w:color w:val="auto"/>
        </w:rPr>
        <w:t xml:space="preserve"> –</w:t>
      </w:r>
      <w:r w:rsidR="00F36BED">
        <w:rPr>
          <w:rFonts w:cs="Calibri"/>
          <w:b/>
          <w:color w:val="auto"/>
        </w:rPr>
        <w:t xml:space="preserve"> </w:t>
      </w:r>
      <w:r w:rsidRPr="00875CFE">
        <w:rPr>
          <w:rFonts w:cs="Calibri"/>
          <w:b/>
          <w:color w:val="auto"/>
        </w:rPr>
        <w:t>N</w:t>
      </w:r>
      <w:r>
        <w:rPr>
          <w:rFonts w:cs="Calibri"/>
          <w:b/>
          <w:color w:val="auto"/>
        </w:rPr>
        <w:t xml:space="preserve">adzór </w:t>
      </w:r>
      <w:r w:rsidR="00CA3F80">
        <w:rPr>
          <w:rFonts w:cs="Calibri"/>
          <w:b/>
          <w:color w:val="auto"/>
        </w:rPr>
        <w:t>geologiczny</w:t>
      </w:r>
      <w:r w:rsidR="00F80472" w:rsidRPr="00F80472">
        <w:rPr>
          <w:rFonts w:cs="Calibri"/>
          <w:b/>
          <w:color w:val="auto"/>
        </w:rPr>
        <w:t xml:space="preserve"> </w:t>
      </w:r>
      <w:r w:rsidR="00D229DE" w:rsidRPr="00D229DE">
        <w:rPr>
          <w:rFonts w:cs="Calibri"/>
          <w:b/>
          <w:color w:val="auto"/>
        </w:rPr>
        <w:t xml:space="preserve">nad badaniami </w:t>
      </w:r>
      <w:r w:rsidR="00F80472" w:rsidRPr="00F80472">
        <w:rPr>
          <w:rFonts w:cs="Calibri"/>
          <w:b/>
          <w:color w:val="auto"/>
        </w:rPr>
        <w:t>geofizyki powierzchniowej</w:t>
      </w:r>
    </w:p>
    <w:p w14:paraId="5DBB9E09" w14:textId="6F35C616" w:rsidR="00142AE6" w:rsidRPr="009B557E" w:rsidRDefault="00142AE6" w:rsidP="00875CFE">
      <w:pPr>
        <w:pStyle w:val="Nag2"/>
      </w:pPr>
      <w:r w:rsidRPr="00FA1348">
        <w:t xml:space="preserve">Rozpoczęcie </w:t>
      </w:r>
      <w:r w:rsidR="00CB0098">
        <w:t>Zadania</w:t>
      </w:r>
      <w:r w:rsidRPr="00FA1348">
        <w:t xml:space="preserve"> 2</w:t>
      </w:r>
      <w:r w:rsidR="00CD6A6D">
        <w:t>,</w:t>
      </w:r>
      <w:r w:rsidRPr="00FA1348">
        <w:t xml:space="preserve"> poprzez przystąpienie do pełnienia Nadzoru geologicznego </w:t>
      </w:r>
      <w:r w:rsidR="00D229DE">
        <w:t>nad badaniami</w:t>
      </w:r>
      <w:r w:rsidR="00D229DE" w:rsidRPr="00753AB1">
        <w:t xml:space="preserve"> </w:t>
      </w:r>
      <w:r w:rsidR="00753AB1" w:rsidRPr="00753AB1">
        <w:rPr>
          <w:rStyle w:val="Nag2Znak"/>
        </w:rPr>
        <w:t>geofizyki powierzchniowej</w:t>
      </w:r>
      <w:r w:rsidR="00753AB1">
        <w:rPr>
          <w:rStyle w:val="Nag2Znak"/>
        </w:rPr>
        <w:t xml:space="preserve"> </w:t>
      </w:r>
      <w:r>
        <w:t>w </w:t>
      </w:r>
      <w:r w:rsidR="005010AE">
        <w:t>L</w:t>
      </w:r>
      <w:r w:rsidRPr="00FA1348">
        <w:t xml:space="preserve">okalizacji </w:t>
      </w:r>
      <w:r w:rsidR="00241157">
        <w:t>Bełchatów</w:t>
      </w:r>
      <w:r w:rsidRPr="00FA1348">
        <w:t xml:space="preserve">, nastąpi po uzyskaniu pisemnego upoważnienia do rozpoczęcia prac od Zamawiającego. </w:t>
      </w:r>
      <w:r w:rsidR="00EA7217">
        <w:rPr>
          <w:color w:val="auto"/>
        </w:rPr>
        <w:t xml:space="preserve">Dzień rozpoczęcia Zadania 2 będzie wskazany w pisemnym upoważnieniu. </w:t>
      </w:r>
      <w:r w:rsidRPr="00FA1348">
        <w:t xml:space="preserve">Zamawiający </w:t>
      </w:r>
      <w:r w:rsidRPr="00F36BED">
        <w:rPr>
          <w:color w:val="auto"/>
        </w:rPr>
        <w:t xml:space="preserve">zobowiązany jest do </w:t>
      </w:r>
      <w:r w:rsidR="00EA7217">
        <w:rPr>
          <w:color w:val="auto"/>
        </w:rPr>
        <w:t>wystawienia</w:t>
      </w:r>
      <w:r w:rsidR="00EA7217" w:rsidRPr="00F36BED">
        <w:rPr>
          <w:color w:val="auto"/>
        </w:rPr>
        <w:t xml:space="preserve"> pisemnego upoważnienia </w:t>
      </w:r>
      <w:r w:rsidRPr="00F36BED">
        <w:rPr>
          <w:color w:val="auto"/>
        </w:rPr>
        <w:t xml:space="preserve">z </w:t>
      </w:r>
      <w:r w:rsidR="00A513EF" w:rsidRPr="00F36BED">
        <w:rPr>
          <w:color w:val="auto"/>
        </w:rPr>
        <w:t xml:space="preserve">minimum </w:t>
      </w:r>
      <w:r w:rsidR="00247609">
        <w:rPr>
          <w:color w:val="auto"/>
        </w:rPr>
        <w:t>3</w:t>
      </w:r>
      <w:r w:rsidR="00EA7217" w:rsidRPr="00F36BED">
        <w:rPr>
          <w:color w:val="auto"/>
        </w:rPr>
        <w:t xml:space="preserve"> </w:t>
      </w:r>
      <w:r w:rsidR="00A513EF" w:rsidRPr="00F36BED">
        <w:rPr>
          <w:color w:val="auto"/>
        </w:rPr>
        <w:t>dniowym wyprzedzeniem</w:t>
      </w:r>
      <w:r w:rsidR="00EA7217">
        <w:rPr>
          <w:color w:val="auto"/>
        </w:rPr>
        <w:t xml:space="preserve"> (</w:t>
      </w:r>
      <w:r w:rsidR="00247609">
        <w:rPr>
          <w:color w:val="auto"/>
        </w:rPr>
        <w:t>3</w:t>
      </w:r>
      <w:r w:rsidR="00AE0AC6">
        <w:rPr>
          <w:color w:val="auto"/>
        </w:rPr>
        <w:t xml:space="preserve"> dni r</w:t>
      </w:r>
      <w:r w:rsidR="00EA7217">
        <w:rPr>
          <w:color w:val="auto"/>
        </w:rPr>
        <w:t>oboczych</w:t>
      </w:r>
      <w:r w:rsidR="00AE0AC6">
        <w:rPr>
          <w:color w:val="auto"/>
        </w:rPr>
        <w:t>)</w:t>
      </w:r>
      <w:r w:rsidR="00EA7217">
        <w:rPr>
          <w:color w:val="auto"/>
        </w:rPr>
        <w:t xml:space="preserve"> od</w:t>
      </w:r>
      <w:r w:rsidR="008838EF">
        <w:rPr>
          <w:color w:val="auto"/>
        </w:rPr>
        <w:t xml:space="preserve"> planowanej</w:t>
      </w:r>
      <w:r w:rsidR="00EA7217">
        <w:rPr>
          <w:color w:val="auto"/>
        </w:rPr>
        <w:t xml:space="preserve"> daty rozpoczęcia Zadania 2</w:t>
      </w:r>
      <w:r w:rsidR="00E54D1C">
        <w:rPr>
          <w:color w:val="auto"/>
        </w:rPr>
        <w:t>.</w:t>
      </w:r>
    </w:p>
    <w:p w14:paraId="2939A37E" w14:textId="04510EC5" w:rsidR="00F31066" w:rsidRPr="00F31066" w:rsidRDefault="009A2150" w:rsidP="00F31066">
      <w:pPr>
        <w:pStyle w:val="Nag2"/>
        <w:rPr>
          <w:rStyle w:val="CharStyle11"/>
          <w:rFonts w:ascii="Calibri" w:eastAsia="Calibri" w:hAnsi="Calibri" w:cs="Calibri"/>
          <w:color w:val="auto"/>
          <w:sz w:val="22"/>
          <w:szCs w:val="22"/>
        </w:rPr>
      </w:pPr>
      <w:r w:rsidRPr="00F31066">
        <w:rPr>
          <w:color w:val="auto"/>
        </w:rPr>
        <w:lastRenderedPageBreak/>
        <w:t xml:space="preserve">W ramach </w:t>
      </w:r>
      <w:r w:rsidR="0004309C" w:rsidRPr="00F31066">
        <w:rPr>
          <w:color w:val="auto"/>
        </w:rPr>
        <w:t>Zadania</w:t>
      </w:r>
      <w:r w:rsidRPr="00F31066">
        <w:rPr>
          <w:color w:val="auto"/>
        </w:rPr>
        <w:t xml:space="preserve"> 2 Zamawiający </w:t>
      </w:r>
      <w:r w:rsidR="00F251C5" w:rsidRPr="00F31066">
        <w:rPr>
          <w:color w:val="auto"/>
        </w:rPr>
        <w:t>przewiduje pełnienie N</w:t>
      </w:r>
      <w:r w:rsidRPr="00F31066">
        <w:rPr>
          <w:color w:val="auto"/>
        </w:rPr>
        <w:t xml:space="preserve">adzoru przez Wykonawcę nad </w:t>
      </w:r>
      <w:r w:rsidR="00241157" w:rsidRPr="00F31066">
        <w:rPr>
          <w:rStyle w:val="CharStyle11"/>
          <w:rFonts w:ascii="Calibri" w:hAnsi="Calibri" w:cs="Calibri"/>
          <w:color w:val="auto"/>
          <w:sz w:val="22"/>
          <w:szCs w:val="22"/>
        </w:rPr>
        <w:t>badania</w:t>
      </w:r>
      <w:r w:rsidR="00F31066" w:rsidRPr="00F31066">
        <w:rPr>
          <w:rStyle w:val="CharStyle11"/>
          <w:rFonts w:ascii="Calibri" w:hAnsi="Calibri" w:cs="Calibri"/>
          <w:color w:val="auto"/>
          <w:sz w:val="22"/>
          <w:szCs w:val="22"/>
        </w:rPr>
        <w:t>mi</w:t>
      </w:r>
      <w:r w:rsidR="00241157" w:rsidRPr="00F31066">
        <w:rPr>
          <w:rStyle w:val="CharStyle11"/>
          <w:rFonts w:ascii="Calibri" w:hAnsi="Calibri" w:cs="Calibri"/>
          <w:color w:val="auto"/>
          <w:sz w:val="22"/>
          <w:szCs w:val="22"/>
        </w:rPr>
        <w:t xml:space="preserve"> wysokorozdzielczej sejsmiki refleksyjnej o sumarycznej długości około 45,65 km</w:t>
      </w:r>
      <w:r w:rsidR="00F31066" w:rsidRPr="00F31066">
        <w:rPr>
          <w:rStyle w:val="CharStyle11"/>
          <w:rFonts w:ascii="Calibri" w:hAnsi="Calibri" w:cs="Calibri"/>
          <w:color w:val="auto"/>
          <w:sz w:val="22"/>
          <w:szCs w:val="22"/>
        </w:rPr>
        <w:t>. Nadzorowane badania mają celu zdefiniowanie, prześledzenie i zmapowanie głębiej osadzonych cech geologicznych (uskoków, stref ścinania, połączeń, charakterystyk</w:t>
      </w:r>
      <w:r w:rsidR="00294D51">
        <w:rPr>
          <w:rStyle w:val="CharStyle11"/>
          <w:rFonts w:ascii="Calibri" w:hAnsi="Calibri" w:cs="Calibri"/>
          <w:color w:val="auto"/>
          <w:sz w:val="22"/>
          <w:szCs w:val="22"/>
        </w:rPr>
        <w:t>i</w:t>
      </w:r>
      <w:r w:rsidR="00F31066" w:rsidRPr="00F31066">
        <w:rPr>
          <w:rStyle w:val="CharStyle11"/>
          <w:rFonts w:ascii="Calibri" w:hAnsi="Calibri" w:cs="Calibri"/>
          <w:color w:val="auto"/>
          <w:sz w:val="22"/>
          <w:szCs w:val="22"/>
        </w:rPr>
        <w:t xml:space="preserve"> podłoża skalnego) obejmującej badany obszar. Badania będą prowadzone zgodnie z zakresem przedstawionym w Projekcie Technicznym Prac dla badań geofizycznych dla lokalizacji Bełchatów.</w:t>
      </w:r>
    </w:p>
    <w:p w14:paraId="6766F958" w14:textId="1E0BEFD3" w:rsidR="009A2150" w:rsidRPr="00FA1348" w:rsidRDefault="009A2150" w:rsidP="00875CFE">
      <w:pPr>
        <w:pStyle w:val="Nag2"/>
      </w:pPr>
      <w:r w:rsidRPr="00FA1348">
        <w:t>Wykonanie</w:t>
      </w:r>
      <w:r w:rsidR="00F251C5">
        <w:t xml:space="preserve"> </w:t>
      </w:r>
      <w:r w:rsidR="00F86689">
        <w:t>Zadania</w:t>
      </w:r>
      <w:r w:rsidR="00F251C5">
        <w:t xml:space="preserve"> 2 polega na sprawowaniu N</w:t>
      </w:r>
      <w:r w:rsidRPr="00FA1348">
        <w:t>adzoru nad robotami geologicznymi poprze</w:t>
      </w:r>
      <w:r w:rsidR="001A169A" w:rsidRPr="00FA1348">
        <w:t xml:space="preserve">z obecność w terenie </w:t>
      </w:r>
      <w:r w:rsidR="00F80472">
        <w:t>geologa</w:t>
      </w:r>
      <w:r w:rsidR="005A59BD">
        <w:t>/geologów</w:t>
      </w:r>
      <w:r w:rsidR="00F80472">
        <w:t xml:space="preserve"> </w:t>
      </w:r>
      <w:r w:rsidRPr="00FA1348">
        <w:t>posiada</w:t>
      </w:r>
      <w:r w:rsidR="00C66B0B">
        <w:t>jąc</w:t>
      </w:r>
      <w:r w:rsidR="00F80472">
        <w:t>ego</w:t>
      </w:r>
      <w:r w:rsidR="00C66B0B">
        <w:t xml:space="preserve"> odpowiednie kwalifikacje geologiczne</w:t>
      </w:r>
      <w:r w:rsidR="00F80472">
        <w:t xml:space="preserve"> – geofizyczne </w:t>
      </w:r>
      <w:proofErr w:type="spellStart"/>
      <w:r w:rsidR="00F80472">
        <w:t>upr</w:t>
      </w:r>
      <w:proofErr w:type="spellEnd"/>
      <w:r w:rsidR="00F80472">
        <w:t>. nr IX</w:t>
      </w:r>
      <w:r w:rsidR="00C66B0B">
        <w:t>.</w:t>
      </w:r>
    </w:p>
    <w:p w14:paraId="0E8C7931" w14:textId="7CFD34A5" w:rsidR="0004309C" w:rsidRPr="002E1DF7" w:rsidRDefault="000579DB" w:rsidP="00F83A8F">
      <w:pPr>
        <w:pStyle w:val="Nag2"/>
      </w:pPr>
      <w:r>
        <w:t>Przewidywany c</w:t>
      </w:r>
      <w:r w:rsidR="0004309C" w:rsidRPr="002E1DF7">
        <w:t>zas prowadzenia Nadzoru</w:t>
      </w:r>
      <w:r w:rsidR="00443C4E">
        <w:t xml:space="preserve"> geologicznego</w:t>
      </w:r>
      <w:r w:rsidR="00D229DE" w:rsidRPr="00D229DE">
        <w:t xml:space="preserve"> </w:t>
      </w:r>
      <w:r w:rsidR="00D229DE">
        <w:t>nad badaniami</w:t>
      </w:r>
      <w:r w:rsidR="00D229DE" w:rsidRPr="00753AB1">
        <w:t xml:space="preserve"> </w:t>
      </w:r>
      <w:r w:rsidR="00367100" w:rsidRPr="002E1DF7">
        <w:rPr>
          <w:rStyle w:val="Nag2Znak"/>
        </w:rPr>
        <w:t xml:space="preserve">geofizyki powierzchniowej </w:t>
      </w:r>
      <w:r>
        <w:t>wynosi</w:t>
      </w:r>
      <w:r w:rsidRPr="002E1DF7">
        <w:t xml:space="preserve"> </w:t>
      </w:r>
      <w:r w:rsidR="002E1DF7" w:rsidRPr="002E1DF7">
        <w:t>5</w:t>
      </w:r>
      <w:r w:rsidR="0004309C" w:rsidRPr="002E1DF7">
        <w:t xml:space="preserve"> miesięcy</w:t>
      </w:r>
      <w:r w:rsidR="00F83A8F" w:rsidRPr="002E1DF7">
        <w:t>. Możliwe jest przedłużenie czasu prowadzenia Nadzoru</w:t>
      </w:r>
      <w:r w:rsidR="005A59BD">
        <w:t xml:space="preserve"> </w:t>
      </w:r>
      <w:r w:rsidR="00F83A8F" w:rsidRPr="002E1DF7">
        <w:t>o 1</w:t>
      </w:r>
      <w:r w:rsidR="00892359">
        <w:t> </w:t>
      </w:r>
      <w:r w:rsidR="00F83A8F" w:rsidRPr="002E1DF7">
        <w:t xml:space="preserve">miesiąc na podstawie wystawionego przez Zamawiającego Upoważnienia do </w:t>
      </w:r>
      <w:r>
        <w:t>kontynuacji</w:t>
      </w:r>
      <w:r w:rsidRPr="002E1DF7">
        <w:t xml:space="preserve"> </w:t>
      </w:r>
      <w:r w:rsidR="00F83A8F" w:rsidRPr="002E1DF7">
        <w:t>Nadzoru</w:t>
      </w:r>
      <w:r>
        <w:t>. Upoważnienie do kontynuacji Nadzoru zostanie wystawione tylko w przypadku opóźnienia w zakładanym harmonogramie</w:t>
      </w:r>
      <w:r w:rsidR="00F83A8F" w:rsidRPr="002E1DF7">
        <w:t xml:space="preserve"> prac terenowych. </w:t>
      </w:r>
      <w:r>
        <w:t>Zamawiający może wystawić m</w:t>
      </w:r>
      <w:r w:rsidR="00F83A8F" w:rsidRPr="002E1DF7">
        <w:t>aksymaln</w:t>
      </w:r>
      <w:r>
        <w:t>ie</w:t>
      </w:r>
      <w:r w:rsidR="00F83A8F" w:rsidRPr="002E1DF7">
        <w:t xml:space="preserve"> </w:t>
      </w:r>
      <w:r w:rsidR="005A59BD">
        <w:t>1</w:t>
      </w:r>
      <w:r>
        <w:t xml:space="preserve"> </w:t>
      </w:r>
      <w:r w:rsidR="00F83A8F" w:rsidRPr="002E1DF7">
        <w:t>Upoważnie</w:t>
      </w:r>
      <w:r>
        <w:t>ni</w:t>
      </w:r>
      <w:r w:rsidR="005A59BD">
        <w:t>e</w:t>
      </w:r>
      <w:r w:rsidR="00F83A8F" w:rsidRPr="002E1DF7">
        <w:t xml:space="preserve"> do </w:t>
      </w:r>
      <w:r>
        <w:t>kontynuacji Nadzoru</w:t>
      </w:r>
      <w:r w:rsidR="00F83A8F" w:rsidRPr="002E1DF7">
        <w:t xml:space="preserve"> (max. </w:t>
      </w:r>
      <w:r w:rsidR="005A59BD">
        <w:t xml:space="preserve">1 </w:t>
      </w:r>
      <w:r w:rsidR="00F83A8F" w:rsidRPr="002E1DF7">
        <w:t>miesiąc dodatkowego Nadzoru).</w:t>
      </w:r>
    </w:p>
    <w:p w14:paraId="5B802C14" w14:textId="71946C2A" w:rsidR="00341336" w:rsidRPr="00642C8A" w:rsidRDefault="009A2150" w:rsidP="004F6186">
      <w:pPr>
        <w:pStyle w:val="Nag2"/>
      </w:pPr>
      <w:r w:rsidRPr="00642C8A">
        <w:t>Wykonawca zobowiązany jest do pełnienia Nadzoru zgo</w:t>
      </w:r>
      <w:r w:rsidR="00140706" w:rsidRPr="00642C8A">
        <w:t>dnie z zatwierdzonym</w:t>
      </w:r>
      <w:r w:rsidR="00753AB1" w:rsidRPr="00642C8A">
        <w:t xml:space="preserve"> </w:t>
      </w:r>
      <w:r w:rsidR="00FF53DA" w:rsidRPr="00642C8A">
        <w:t>Projektem Technicznym Prac dla badań geofizycznych.</w:t>
      </w:r>
      <w:r w:rsidR="004F6186" w:rsidRPr="00070236">
        <w:t xml:space="preserve"> </w:t>
      </w:r>
      <w:r w:rsidR="004F6186" w:rsidRPr="00642C8A">
        <w:t xml:space="preserve">Projekt Techniczny Prac dla badań geofizycznych w wersji elektronicznej, zostanie przekazany Wykonawcy Nadzoru niezwłocznie po </w:t>
      </w:r>
      <w:r w:rsidR="00294D51">
        <w:t>jego</w:t>
      </w:r>
      <w:r w:rsidR="004F6186" w:rsidRPr="00642C8A">
        <w:t xml:space="preserve"> otrzymaniu od Wykonawcy badań </w:t>
      </w:r>
      <w:r w:rsidR="00294D51">
        <w:t>geofizycznych</w:t>
      </w:r>
      <w:r w:rsidR="001B287B">
        <w:t>,</w:t>
      </w:r>
      <w:r w:rsidR="00294D51" w:rsidRPr="00642C8A">
        <w:t xml:space="preserve"> </w:t>
      </w:r>
      <w:r w:rsidR="004F6186" w:rsidRPr="00642C8A">
        <w:t>w wersji zatwierdzonej przez Zamawiającego</w:t>
      </w:r>
      <w:r w:rsidR="00642C8A">
        <w:t xml:space="preserve"> </w:t>
      </w:r>
      <w:r w:rsidR="004F6186" w:rsidRPr="00642C8A">
        <w:t>przez dedykowaną platformę wymiany danych.</w:t>
      </w:r>
    </w:p>
    <w:p w14:paraId="2CC0F1B7" w14:textId="67A1E7A1" w:rsidR="00341336" w:rsidRPr="00FA1348" w:rsidRDefault="00341336" w:rsidP="00875CFE">
      <w:pPr>
        <w:pStyle w:val="Nag2"/>
      </w:pPr>
      <w:r w:rsidRPr="00FA1348">
        <w:t>W zależności od sposobu prowadzenia prac oraz harmonogramu możliwe jest prowadzenie Nadzoru w trybie dwuzmianowym, w tym również w porze nocnej.</w:t>
      </w:r>
    </w:p>
    <w:p w14:paraId="303D8F64" w14:textId="66E15DC9" w:rsidR="001A169A" w:rsidRPr="00FA1348" w:rsidRDefault="001A169A" w:rsidP="00875CFE">
      <w:pPr>
        <w:pStyle w:val="Nag2"/>
      </w:pPr>
      <w:r w:rsidRPr="00FA1348">
        <w:t xml:space="preserve">W ramach </w:t>
      </w:r>
      <w:r w:rsidR="00AD07A6">
        <w:t>Zadania</w:t>
      </w:r>
      <w:r w:rsidRPr="00FA1348">
        <w:t xml:space="preserve"> 2 Zamawiający przewiduje przerwy w pełnieniu nadzoru geologicznego uwarunkowane harmonogramem prac geologicznych oraz warunkami pogodowymi. Przerwanie pełnienia Nadzoru geologicznego nastąpi po uzyskaniu upoważnienia do przerwania </w:t>
      </w:r>
      <w:r w:rsidR="005010AE">
        <w:t>P</w:t>
      </w:r>
      <w:r w:rsidRPr="00FA1348">
        <w:t xml:space="preserve">rac od Zamawiającego. Wznowienie pełnienia Nadzoru geologicznego nastąpi po uzyskaniu upoważnienia do </w:t>
      </w:r>
      <w:r w:rsidRPr="00F36BED">
        <w:rPr>
          <w:color w:val="auto"/>
        </w:rPr>
        <w:t>wznowienia prac od Zamawiającego. O przerwaniu oraz wznowieniu pe</w:t>
      </w:r>
      <w:r w:rsidR="00270AEA" w:rsidRPr="00F36BED">
        <w:rPr>
          <w:color w:val="auto"/>
        </w:rPr>
        <w:t>łnienia Nadzoru geologicznego w </w:t>
      </w:r>
      <w:r w:rsidRPr="00F36BED">
        <w:rPr>
          <w:color w:val="auto"/>
        </w:rPr>
        <w:t xml:space="preserve">Lokalizacji Inwestycji Zamawiający będzie informował z </w:t>
      </w:r>
      <w:r w:rsidR="000579DB">
        <w:rPr>
          <w:color w:val="auto"/>
        </w:rPr>
        <w:t>1</w:t>
      </w:r>
      <w:r w:rsidR="000579DB" w:rsidRPr="00F36BED">
        <w:rPr>
          <w:color w:val="auto"/>
        </w:rPr>
        <w:t xml:space="preserve"> </w:t>
      </w:r>
      <w:r w:rsidRPr="00F36BED">
        <w:rPr>
          <w:color w:val="auto"/>
        </w:rPr>
        <w:t>dniowym</w:t>
      </w:r>
      <w:r w:rsidR="0066288B">
        <w:rPr>
          <w:color w:val="auto"/>
        </w:rPr>
        <w:t xml:space="preserve"> </w:t>
      </w:r>
      <w:r w:rsidRPr="00F36BED">
        <w:rPr>
          <w:color w:val="auto"/>
        </w:rPr>
        <w:t>wyprzedzeniem za pomocą poczty e-mail.</w:t>
      </w:r>
    </w:p>
    <w:p w14:paraId="5133EA74" w14:textId="195441CB" w:rsidR="009A2150" w:rsidRPr="00FA1348" w:rsidRDefault="009A2150" w:rsidP="00875CFE">
      <w:pPr>
        <w:pStyle w:val="Nag2"/>
      </w:pPr>
      <w:r w:rsidRPr="00FA1348">
        <w:t xml:space="preserve">W ramach </w:t>
      </w:r>
      <w:r w:rsidR="00AD07A6">
        <w:t>Zadania</w:t>
      </w:r>
      <w:r w:rsidRPr="00FA1348">
        <w:t xml:space="preserve"> 2 Wykonawca będzie zobowiązany co najmniej do</w:t>
      </w:r>
      <w:r w:rsidR="00987260" w:rsidRPr="00FA1348">
        <w:t>:</w:t>
      </w:r>
    </w:p>
    <w:p w14:paraId="4FB64CD1" w14:textId="3BF18C6B" w:rsidR="009A2150" w:rsidRPr="00C9301B" w:rsidRDefault="00F251C5" w:rsidP="000B0679">
      <w:pPr>
        <w:pStyle w:val="Akapitzlist"/>
        <w:numPr>
          <w:ilvl w:val="0"/>
          <w:numId w:val="13"/>
        </w:numPr>
        <w:ind w:left="1276" w:hanging="425"/>
        <w:contextualSpacing w:val="0"/>
        <w:rPr>
          <w:rStyle w:val="CharStyle11"/>
          <w:rFonts w:ascii="Calibri" w:hAnsi="Calibri" w:cs="Calibri"/>
          <w:sz w:val="22"/>
          <w:szCs w:val="22"/>
        </w:rPr>
      </w:pPr>
      <w:bookmarkStart w:id="2" w:name="_Hlk223443276"/>
      <w:r>
        <w:rPr>
          <w:rStyle w:val="CharStyle11"/>
          <w:rFonts w:ascii="Calibri" w:hAnsi="Calibri" w:cs="Calibri"/>
          <w:color w:val="auto"/>
          <w:sz w:val="22"/>
          <w:szCs w:val="22"/>
        </w:rPr>
        <w:t xml:space="preserve">prowadzenia </w:t>
      </w:r>
      <w:r w:rsidR="00182895">
        <w:rPr>
          <w:rStyle w:val="CharStyle11"/>
          <w:rFonts w:ascii="Calibri" w:hAnsi="Calibri" w:cs="Calibri"/>
          <w:color w:val="auto"/>
          <w:sz w:val="22"/>
          <w:szCs w:val="22"/>
        </w:rPr>
        <w:t xml:space="preserve">bieżącego </w:t>
      </w:r>
      <w:r>
        <w:rPr>
          <w:rStyle w:val="CharStyle11"/>
          <w:rFonts w:ascii="Calibri" w:hAnsi="Calibri" w:cs="Calibri"/>
          <w:color w:val="auto"/>
          <w:sz w:val="22"/>
          <w:szCs w:val="22"/>
        </w:rPr>
        <w:t>N</w:t>
      </w:r>
      <w:r w:rsidR="009A2150" w:rsidRPr="00FA1348">
        <w:rPr>
          <w:rStyle w:val="CharStyle11"/>
          <w:rFonts w:ascii="Calibri" w:hAnsi="Calibri" w:cs="Calibri"/>
          <w:color w:val="auto"/>
          <w:sz w:val="22"/>
          <w:szCs w:val="22"/>
        </w:rPr>
        <w:t>adzoru nad badaniami geologicznymi</w:t>
      </w:r>
      <w:r w:rsidR="00182895">
        <w:rPr>
          <w:rStyle w:val="CharStyle11"/>
          <w:rFonts w:ascii="Calibri" w:hAnsi="Calibri" w:cs="Calibri"/>
          <w:color w:val="auto"/>
          <w:sz w:val="22"/>
          <w:szCs w:val="22"/>
        </w:rPr>
        <w:t xml:space="preserve"> w terenie,</w:t>
      </w:r>
      <w:r w:rsidR="009A2150" w:rsidRPr="00FA1348">
        <w:rPr>
          <w:rStyle w:val="CharStyle11"/>
          <w:rFonts w:ascii="Calibri" w:hAnsi="Calibri" w:cs="Calibri"/>
          <w:color w:val="auto"/>
          <w:sz w:val="22"/>
          <w:szCs w:val="22"/>
        </w:rPr>
        <w:t xml:space="preserve"> </w:t>
      </w:r>
      <w:r w:rsidR="00270AEA">
        <w:rPr>
          <w:rStyle w:val="CharStyle11"/>
          <w:rFonts w:ascii="Calibri" w:hAnsi="Calibri" w:cs="Calibri"/>
          <w:sz w:val="22"/>
          <w:szCs w:val="22"/>
        </w:rPr>
        <w:t>zgodnie z </w:t>
      </w:r>
      <w:r w:rsidR="009A2150" w:rsidRPr="00C9301B">
        <w:rPr>
          <w:rStyle w:val="CharStyle11"/>
          <w:rFonts w:ascii="Calibri" w:hAnsi="Calibri" w:cs="Calibri"/>
          <w:sz w:val="22"/>
          <w:szCs w:val="22"/>
        </w:rPr>
        <w:t>harmonogramem badań;</w:t>
      </w:r>
    </w:p>
    <w:p w14:paraId="1FADBE40" w14:textId="77777777" w:rsidR="009A2150" w:rsidRPr="00C9301B" w:rsidRDefault="009A2150" w:rsidP="000B0679">
      <w:pPr>
        <w:pStyle w:val="Akapitzlist"/>
        <w:numPr>
          <w:ilvl w:val="0"/>
          <w:numId w:val="13"/>
        </w:numPr>
        <w:ind w:left="1276" w:hanging="425"/>
        <w:contextualSpacing w:val="0"/>
        <w:rPr>
          <w:rStyle w:val="CharStyle11"/>
          <w:rFonts w:ascii="Calibri" w:hAnsi="Calibri" w:cs="Calibri"/>
          <w:sz w:val="22"/>
          <w:szCs w:val="22"/>
        </w:rPr>
      </w:pPr>
      <w:r w:rsidRPr="00C9301B">
        <w:rPr>
          <w:rStyle w:val="CharStyle11"/>
          <w:rFonts w:ascii="Calibri" w:hAnsi="Calibri" w:cs="Calibri"/>
          <w:sz w:val="22"/>
          <w:szCs w:val="22"/>
        </w:rPr>
        <w:t>współpracy z Zamawiającym podczas realizacji badań;</w:t>
      </w:r>
    </w:p>
    <w:p w14:paraId="67686C4C" w14:textId="378AB45F" w:rsidR="009A2150" w:rsidRPr="00C9301B" w:rsidRDefault="009A2150" w:rsidP="000B0679">
      <w:pPr>
        <w:pStyle w:val="Akapitzlist"/>
        <w:numPr>
          <w:ilvl w:val="0"/>
          <w:numId w:val="13"/>
        </w:numPr>
        <w:ind w:left="1276" w:hanging="425"/>
        <w:contextualSpacing w:val="0"/>
        <w:rPr>
          <w:rStyle w:val="CharStyle11"/>
          <w:rFonts w:ascii="Calibri" w:hAnsi="Calibri" w:cs="Calibri"/>
          <w:sz w:val="22"/>
          <w:szCs w:val="22"/>
        </w:rPr>
      </w:pPr>
      <w:r w:rsidRPr="00C9301B">
        <w:rPr>
          <w:rStyle w:val="CharStyle11"/>
          <w:rFonts w:ascii="Calibri" w:hAnsi="Calibri" w:cs="Calibri"/>
          <w:sz w:val="22"/>
          <w:szCs w:val="22"/>
        </w:rPr>
        <w:t>bieżącego informowania Zamawiającego o postępie badań i ewentualnych trudnościach w ich realizacji</w:t>
      </w:r>
      <w:r w:rsidR="00182895">
        <w:rPr>
          <w:rStyle w:val="CharStyle11"/>
          <w:rFonts w:ascii="Calibri" w:hAnsi="Calibri" w:cs="Calibri"/>
          <w:sz w:val="22"/>
          <w:szCs w:val="22"/>
        </w:rPr>
        <w:t xml:space="preserve"> poprzez niezwłoczny kontakt telefoniczny/mailowy z Zamawiającym</w:t>
      </w:r>
      <w:r w:rsidRPr="00C9301B">
        <w:rPr>
          <w:rStyle w:val="CharStyle11"/>
          <w:rFonts w:ascii="Calibri" w:hAnsi="Calibri" w:cs="Calibri"/>
          <w:sz w:val="22"/>
          <w:szCs w:val="22"/>
        </w:rPr>
        <w:t>;</w:t>
      </w:r>
    </w:p>
    <w:p w14:paraId="6C5378AD" w14:textId="130B7F70" w:rsidR="009A2150" w:rsidRPr="001C1ACE" w:rsidRDefault="009A2150" w:rsidP="000B0679">
      <w:pPr>
        <w:pStyle w:val="Akapitzlist"/>
        <w:numPr>
          <w:ilvl w:val="0"/>
          <w:numId w:val="13"/>
        </w:numPr>
        <w:ind w:left="1276" w:hanging="425"/>
        <w:contextualSpacing w:val="0"/>
        <w:rPr>
          <w:rStyle w:val="CharStyle11"/>
          <w:rFonts w:ascii="Calibri" w:hAnsi="Calibri" w:cs="Calibri"/>
          <w:color w:val="auto"/>
          <w:sz w:val="22"/>
          <w:szCs w:val="22"/>
        </w:rPr>
      </w:pPr>
      <w:r w:rsidRPr="00C9301B">
        <w:rPr>
          <w:rStyle w:val="CharStyle11"/>
          <w:rFonts w:ascii="Calibri" w:hAnsi="Calibri" w:cs="Calibri"/>
          <w:sz w:val="22"/>
          <w:szCs w:val="22"/>
        </w:rPr>
        <w:t>kontroli wypełniania dzienników, raportów</w:t>
      </w:r>
      <w:r w:rsidR="00753AB1">
        <w:rPr>
          <w:rStyle w:val="CharStyle11"/>
          <w:rFonts w:ascii="Calibri" w:hAnsi="Calibri" w:cs="Calibri"/>
          <w:sz w:val="22"/>
          <w:szCs w:val="22"/>
        </w:rPr>
        <w:t xml:space="preserve"> </w:t>
      </w:r>
      <w:r w:rsidRPr="00C9301B">
        <w:rPr>
          <w:rStyle w:val="CharStyle11"/>
          <w:rFonts w:ascii="Calibri" w:hAnsi="Calibri" w:cs="Calibri"/>
          <w:sz w:val="22"/>
          <w:szCs w:val="22"/>
        </w:rPr>
        <w:t xml:space="preserve">i innej dokumentacji </w:t>
      </w:r>
      <w:r w:rsidRPr="001C1ACE">
        <w:rPr>
          <w:rStyle w:val="CharStyle11"/>
          <w:rFonts w:ascii="Calibri" w:hAnsi="Calibri" w:cs="Calibri"/>
          <w:color w:val="auto"/>
          <w:sz w:val="22"/>
          <w:szCs w:val="22"/>
        </w:rPr>
        <w:t>opracowywanej podczas realizacji badań;</w:t>
      </w:r>
    </w:p>
    <w:p w14:paraId="594969DA" w14:textId="77777777" w:rsidR="009A2150" w:rsidRPr="001C1ACE" w:rsidRDefault="009A2150" w:rsidP="000B0679">
      <w:pPr>
        <w:pStyle w:val="Akapitzlist"/>
        <w:numPr>
          <w:ilvl w:val="0"/>
          <w:numId w:val="13"/>
        </w:numPr>
        <w:ind w:left="1276" w:hanging="425"/>
        <w:contextualSpacing w:val="0"/>
        <w:rPr>
          <w:rStyle w:val="CharStyle11"/>
          <w:rFonts w:ascii="Calibri" w:hAnsi="Calibri" w:cs="Calibri"/>
          <w:color w:val="auto"/>
          <w:sz w:val="22"/>
          <w:szCs w:val="22"/>
        </w:rPr>
      </w:pPr>
      <w:r w:rsidRPr="001C1ACE">
        <w:rPr>
          <w:rStyle w:val="CharStyle11"/>
          <w:rFonts w:ascii="Calibri" w:hAnsi="Calibri" w:cs="Calibri"/>
          <w:color w:val="auto"/>
          <w:sz w:val="22"/>
          <w:szCs w:val="22"/>
        </w:rPr>
        <w:t>uczestniczenia na wezwanie Zamawiającego w komisjach i naradach technicznych;</w:t>
      </w:r>
    </w:p>
    <w:p w14:paraId="706EA456" w14:textId="29739E58" w:rsidR="009A2150" w:rsidRPr="001C1ACE" w:rsidRDefault="00F251C5" w:rsidP="000B0679">
      <w:pPr>
        <w:pStyle w:val="Akapitzlist"/>
        <w:numPr>
          <w:ilvl w:val="0"/>
          <w:numId w:val="13"/>
        </w:numPr>
        <w:ind w:left="1276" w:hanging="425"/>
        <w:contextualSpacing w:val="0"/>
        <w:rPr>
          <w:rStyle w:val="CharStyle11"/>
          <w:rFonts w:ascii="Calibri" w:hAnsi="Calibri" w:cs="Calibri"/>
          <w:color w:val="auto"/>
          <w:sz w:val="22"/>
          <w:szCs w:val="22"/>
        </w:rPr>
      </w:pPr>
      <w:r w:rsidRPr="001C1ACE">
        <w:rPr>
          <w:rStyle w:val="CharStyle11"/>
          <w:rFonts w:ascii="Calibri" w:hAnsi="Calibri" w:cs="Calibri"/>
          <w:color w:val="auto"/>
          <w:sz w:val="22"/>
          <w:szCs w:val="22"/>
        </w:rPr>
        <w:t>stałej współpracy z n</w:t>
      </w:r>
      <w:r w:rsidR="009A2150" w:rsidRPr="001C1ACE">
        <w:rPr>
          <w:rStyle w:val="CharStyle11"/>
          <w:rFonts w:ascii="Calibri" w:hAnsi="Calibri" w:cs="Calibri"/>
          <w:color w:val="auto"/>
          <w:sz w:val="22"/>
          <w:szCs w:val="22"/>
        </w:rPr>
        <w:t>adzorem inwestorskim Zamawiającego.</w:t>
      </w:r>
    </w:p>
    <w:bookmarkEnd w:id="2"/>
    <w:p w14:paraId="2F639C42" w14:textId="7E97E6E5" w:rsidR="00642C8A" w:rsidRPr="00642C8A" w:rsidRDefault="00642C8A" w:rsidP="00070236">
      <w:pPr>
        <w:pStyle w:val="Nag2"/>
        <w:rPr>
          <w:color w:val="auto"/>
        </w:rPr>
      </w:pPr>
      <w:r w:rsidRPr="00642C8A">
        <w:t>W</w:t>
      </w:r>
      <w:r>
        <w:t xml:space="preserve"> ramach bieżącego informowania Zamawiającego o postępie prac terenowych W</w:t>
      </w:r>
      <w:r w:rsidRPr="00642C8A">
        <w:t>ykonawca będzie przekazywał Zamawiającemu Raport</w:t>
      </w:r>
      <w:r w:rsidR="001B287B">
        <w:t>y</w:t>
      </w:r>
      <w:r w:rsidRPr="00642C8A">
        <w:t xml:space="preserve"> dzienn</w:t>
      </w:r>
      <w:r w:rsidR="001B287B">
        <w:t>e</w:t>
      </w:r>
      <w:r w:rsidRPr="00642C8A">
        <w:t xml:space="preserve"> ze sprawowanego Nadzoru</w:t>
      </w:r>
      <w:r>
        <w:t xml:space="preserve">, zgodnie z zapisami rozdziału </w:t>
      </w:r>
      <w:r w:rsidR="006E7337">
        <w:t>III</w:t>
      </w:r>
      <w:r>
        <w:t xml:space="preserve"> </w:t>
      </w:r>
      <w:r w:rsidRPr="00642C8A">
        <w:rPr>
          <w:color w:val="auto"/>
        </w:rPr>
        <w:t>Sprawozdawczość – zawartość Raportów dziennych</w:t>
      </w:r>
      <w:r>
        <w:rPr>
          <w:color w:val="auto"/>
        </w:rPr>
        <w:t>.</w:t>
      </w:r>
      <w:r w:rsidR="001B287B">
        <w:rPr>
          <w:color w:val="auto"/>
        </w:rPr>
        <w:t xml:space="preserve"> Raport dzienny będzie </w:t>
      </w:r>
      <w:r w:rsidR="001B287B">
        <w:rPr>
          <w:color w:val="auto"/>
        </w:rPr>
        <w:lastRenderedPageBreak/>
        <w:t>przekazywany w wersji elektronicznej do godziny 10</w:t>
      </w:r>
      <w:r w:rsidR="001B287B" w:rsidRPr="001B287B">
        <w:rPr>
          <w:color w:val="auto"/>
          <w:vertAlign w:val="superscript"/>
        </w:rPr>
        <w:t>00</w:t>
      </w:r>
      <w:r w:rsidR="001B287B">
        <w:rPr>
          <w:color w:val="auto"/>
        </w:rPr>
        <w:t xml:space="preserve"> </w:t>
      </w:r>
      <w:r w:rsidR="001B593A" w:rsidRPr="001B593A">
        <w:t xml:space="preserve">dnia </w:t>
      </w:r>
      <w:r w:rsidR="001B593A">
        <w:t>następującego po dniu, którego raport dotyczy</w:t>
      </w:r>
      <w:r w:rsidR="001B287B">
        <w:rPr>
          <w:color w:val="auto"/>
        </w:rPr>
        <w:t>. Wykonawca opracuje Raport dzienny dla każdego dnia, w którym będzie pełniony przez Wykonawcę Nadzór w terenie.</w:t>
      </w:r>
    </w:p>
    <w:p w14:paraId="3E1BE673" w14:textId="2240EA27" w:rsidR="001C1ACE" w:rsidRPr="001C1ACE" w:rsidRDefault="00F86689" w:rsidP="001C1ACE">
      <w:pPr>
        <w:pStyle w:val="Nag2"/>
        <w:contextualSpacing w:val="0"/>
        <w:rPr>
          <w:color w:val="auto"/>
        </w:rPr>
      </w:pPr>
      <w:r>
        <w:rPr>
          <w:color w:val="auto"/>
        </w:rPr>
        <w:t>Zalecane metody prowadzenia Nadzoru Geologicznego:</w:t>
      </w:r>
    </w:p>
    <w:p w14:paraId="4F64912F" w14:textId="23BD9F80" w:rsidR="001C1ACE" w:rsidRPr="006E7302" w:rsidRDefault="00182895" w:rsidP="006710C3">
      <w:pPr>
        <w:pStyle w:val="Nag"/>
        <w:ind w:left="1276" w:hanging="425"/>
      </w:pPr>
      <w:r>
        <w:t>n</w:t>
      </w:r>
      <w:r w:rsidR="001C1ACE" w:rsidRPr="006E7302">
        <w:t xml:space="preserve">adzór będzie prowadzony w trybie ciągłym (od rozpoczęcia do zakończenia każdej z nadzorowanych prac), przez wyspecjalizowany personel posiadający odpowiednie kwalifikacje zgodnie z </w:t>
      </w:r>
      <w:r w:rsidR="00927217" w:rsidRPr="006E7302">
        <w:t>u</w:t>
      </w:r>
      <w:r w:rsidR="001C1ACE" w:rsidRPr="006E7302">
        <w:t>stawą</w:t>
      </w:r>
      <w:r w:rsidR="00927217" w:rsidRPr="006E7302">
        <w:t xml:space="preserve"> z dnia 9 czerwca 2011 r.</w:t>
      </w:r>
      <w:r w:rsidR="001C1ACE" w:rsidRPr="006E7302">
        <w:t xml:space="preserve"> Prawo geologiczne i górnicze</w:t>
      </w:r>
      <w:r w:rsidR="00927217" w:rsidRPr="006E7302">
        <w:t xml:space="preserve"> (Dz. U. z 202</w:t>
      </w:r>
      <w:r w:rsidR="006E7302" w:rsidRPr="006E7302">
        <w:t>6</w:t>
      </w:r>
      <w:r w:rsidR="00927217" w:rsidRPr="006E7302">
        <w:t xml:space="preserve"> r. poz. </w:t>
      </w:r>
      <w:r w:rsidR="006E7302" w:rsidRPr="006E7302">
        <w:t>69</w:t>
      </w:r>
      <w:r w:rsidR="00927217" w:rsidRPr="006E7302">
        <w:t>)</w:t>
      </w:r>
      <w:r>
        <w:t>;</w:t>
      </w:r>
    </w:p>
    <w:p w14:paraId="602295E2" w14:textId="60FEB627" w:rsidR="001C1ACE" w:rsidRPr="001C1ACE" w:rsidRDefault="00182895" w:rsidP="006710C3">
      <w:pPr>
        <w:pStyle w:val="Nag"/>
        <w:ind w:left="1276" w:hanging="425"/>
      </w:pPr>
      <w:r>
        <w:t>d</w:t>
      </w:r>
      <w:r w:rsidR="001C1ACE" w:rsidRPr="001C1ACE">
        <w:t xml:space="preserve">obór właściwych, szczegółowych i ostatecznych metod wykonania Przedmiotu Umowy stanowi zadanie Wykonawcy, które powinno zostać wykonane w uzgodnieniu z Zamawiającym </w:t>
      </w:r>
      <w:r w:rsidR="00753AB1">
        <w:t xml:space="preserve">oraz </w:t>
      </w:r>
      <w:r w:rsidR="001C1ACE" w:rsidRPr="001C1ACE">
        <w:t>na podstawie</w:t>
      </w:r>
      <w:r w:rsidR="00753AB1">
        <w:t xml:space="preserve"> </w:t>
      </w:r>
      <w:r w:rsidR="00C87AF0" w:rsidRPr="00FF53DA">
        <w:t>Projek</w:t>
      </w:r>
      <w:r w:rsidR="00C87AF0">
        <w:t>tu</w:t>
      </w:r>
      <w:r w:rsidR="00C87AF0" w:rsidRPr="00FF53DA">
        <w:t xml:space="preserve"> Technicz</w:t>
      </w:r>
      <w:r w:rsidR="00C87AF0">
        <w:t>nego</w:t>
      </w:r>
      <w:r w:rsidR="00C87AF0" w:rsidRPr="00FF53DA">
        <w:t xml:space="preserve"> Prac dla badań geofizycznych</w:t>
      </w:r>
      <w:r>
        <w:t>;</w:t>
      </w:r>
    </w:p>
    <w:p w14:paraId="419C4C85" w14:textId="269EEBCF" w:rsidR="001C1ACE" w:rsidRPr="001C1ACE" w:rsidRDefault="00C81595" w:rsidP="006710C3">
      <w:pPr>
        <w:pStyle w:val="Nag"/>
        <w:ind w:left="1276" w:hanging="425"/>
      </w:pPr>
      <w:r>
        <w:t>W</w:t>
      </w:r>
      <w:r w:rsidR="001C1ACE" w:rsidRPr="001C1ACE">
        <w:t xml:space="preserve">ykonawca zobowiązany jest do sprawowania nadzoru nad kompleksową realizacją badań zgodnie z obowiązującymi przepisami prawa, w szczególności </w:t>
      </w:r>
      <w:r w:rsidR="003F1BE6">
        <w:t>u</w:t>
      </w:r>
      <w:r w:rsidR="001C1ACE" w:rsidRPr="001C1ACE">
        <w:t>stawą Prawo geologiczne i górnicze.</w:t>
      </w:r>
    </w:p>
    <w:p w14:paraId="49B1559F" w14:textId="09E56D3C" w:rsidR="00AB7785" w:rsidRPr="00FA1348" w:rsidRDefault="009A2150" w:rsidP="00875CFE">
      <w:pPr>
        <w:pStyle w:val="Nag2"/>
      </w:pPr>
      <w:r w:rsidRPr="00FA1348">
        <w:t xml:space="preserve">Na podstawie </w:t>
      </w:r>
      <w:r w:rsidR="00AD07A6">
        <w:t xml:space="preserve">Zadania </w:t>
      </w:r>
      <w:r w:rsidRPr="00FA1348">
        <w:t>2 Wykonawca zobowiązany będzie do opracowywania:</w:t>
      </w:r>
      <w:r w:rsidR="00FB5C3C" w:rsidRPr="00FA1348">
        <w:t xml:space="preserve"> </w:t>
      </w:r>
    </w:p>
    <w:p w14:paraId="6CAE98D6" w14:textId="2FF132A4" w:rsidR="006D34A2" w:rsidRPr="00FA1348" w:rsidRDefault="00FB5C3C" w:rsidP="000B0679">
      <w:pPr>
        <w:pStyle w:val="Nag"/>
        <w:numPr>
          <w:ilvl w:val="0"/>
          <w:numId w:val="20"/>
        </w:numPr>
        <w:ind w:left="1276" w:hanging="425"/>
      </w:pPr>
      <w:r w:rsidRPr="00FA1348">
        <w:t>Raportów Miesięcznych</w:t>
      </w:r>
      <w:r w:rsidR="00D610CE">
        <w:t xml:space="preserve"> (przez miesiąc rozumie się 30 dni kalendarzowych</w:t>
      </w:r>
      <w:r w:rsidR="00E64979">
        <w:t xml:space="preserve"> prowadzenia Nadzoru</w:t>
      </w:r>
      <w:r w:rsidR="00D610CE">
        <w:t>)</w:t>
      </w:r>
      <w:r w:rsidRPr="00FA1348">
        <w:t xml:space="preserve"> z</w:t>
      </w:r>
      <w:r w:rsidR="009A2150" w:rsidRPr="00FA1348">
        <w:t xml:space="preserve"> prowadzenia </w:t>
      </w:r>
      <w:r w:rsidR="000C44D1" w:rsidRPr="00F80472">
        <w:t>Nadzoru</w:t>
      </w:r>
      <w:r w:rsidR="000C44D1">
        <w:t xml:space="preserve"> geologicznego nad badaniami geofizyki powierzchniowej</w:t>
      </w:r>
      <w:r w:rsidR="001A169A" w:rsidRPr="00FA1348">
        <w:t>;</w:t>
      </w:r>
    </w:p>
    <w:p w14:paraId="0932B0C4" w14:textId="5C2CB648" w:rsidR="001A169A" w:rsidRPr="00FA1348" w:rsidRDefault="001A169A" w:rsidP="000B0679">
      <w:pPr>
        <w:pStyle w:val="Nag"/>
        <w:numPr>
          <w:ilvl w:val="0"/>
          <w:numId w:val="20"/>
        </w:numPr>
        <w:ind w:left="1276" w:hanging="425"/>
      </w:pPr>
      <w:r w:rsidRPr="00FA1348">
        <w:t xml:space="preserve">Raportu Końcowego z </w:t>
      </w:r>
      <w:r w:rsidR="000C44D1" w:rsidRPr="00F80472">
        <w:t>Nadzoru</w:t>
      </w:r>
      <w:r w:rsidR="000C44D1">
        <w:t xml:space="preserve"> geologicznego nad badaniami geofizyki powierzchniowej</w:t>
      </w:r>
      <w:r w:rsidRPr="00FA1348">
        <w:t>.</w:t>
      </w:r>
    </w:p>
    <w:p w14:paraId="768A1533" w14:textId="3B377505" w:rsidR="0004309C" w:rsidRPr="0004309C" w:rsidRDefault="0004309C" w:rsidP="0004309C">
      <w:pPr>
        <w:pStyle w:val="Nag2"/>
      </w:pPr>
      <w:r w:rsidRPr="0004309C">
        <w:t xml:space="preserve">Każdy Raport Miesięczny opracowany w ramach </w:t>
      </w:r>
      <w:r w:rsidR="00741D4C">
        <w:t>Z</w:t>
      </w:r>
      <w:r w:rsidR="00A64401">
        <w:t>adania 2</w:t>
      </w:r>
      <w:r w:rsidRPr="0004309C">
        <w:t xml:space="preserve"> będzie zawierał</w:t>
      </w:r>
      <w:r w:rsidR="00916954">
        <w:t>:</w:t>
      </w:r>
    </w:p>
    <w:p w14:paraId="2A5C2D01" w14:textId="77777777"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wprowadzenie wyjaśniające cel badań i zadanie raportu;</w:t>
      </w:r>
    </w:p>
    <w:p w14:paraId="2D37535C" w14:textId="63752AD6"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opis obszaru badań geofizycznych;</w:t>
      </w:r>
    </w:p>
    <w:p w14:paraId="3E85BBA6" w14:textId="03185768"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krótki opis metod badawczych</w:t>
      </w:r>
      <w:r w:rsidR="002C6CFE">
        <w:rPr>
          <w:rStyle w:val="CharStyle11"/>
          <w:rFonts w:ascii="Calibri" w:hAnsi="Calibri" w:cs="Calibri"/>
          <w:color w:val="auto"/>
          <w:sz w:val="22"/>
          <w:szCs w:val="22"/>
        </w:rPr>
        <w:t>,</w:t>
      </w:r>
      <w:r w:rsidRPr="0004309C">
        <w:rPr>
          <w:rStyle w:val="CharStyle11"/>
          <w:rFonts w:ascii="Calibri" w:hAnsi="Calibri" w:cs="Calibri"/>
          <w:color w:val="auto"/>
          <w:sz w:val="22"/>
          <w:szCs w:val="22"/>
        </w:rPr>
        <w:t xml:space="preserve"> nad którymi prowadzony był Nadzór;</w:t>
      </w:r>
    </w:p>
    <w:p w14:paraId="2B7CB73B" w14:textId="77777777"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harmonogram wykonanych działań ze wskazaniem dat i ram czasowych, a także uzasadnienie ewentualnych zmian w stosunku do harmonogramu planowanego w poprzedzającym sprawozdaniu okresowym (nie dotyczy pierwszego Raportu);</w:t>
      </w:r>
    </w:p>
    <w:p w14:paraId="6A8E29CC" w14:textId="77777777"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harmonogram planowanych działań przewidzianych w okresie objętym następnym sprawozdaniem okresowym;</w:t>
      </w:r>
    </w:p>
    <w:p w14:paraId="6AE66F5E" w14:textId="4EFC250C"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wykaz zasobów kadrowych zaangażowanych w realizację poszczególnych prac</w:t>
      </w:r>
      <w:r w:rsidR="007B4054">
        <w:rPr>
          <w:rStyle w:val="CharStyle11"/>
          <w:rFonts w:ascii="Calibri" w:hAnsi="Calibri" w:cs="Calibri"/>
          <w:color w:val="auto"/>
          <w:sz w:val="22"/>
          <w:szCs w:val="22"/>
        </w:rPr>
        <w:t xml:space="preserve"> </w:t>
      </w:r>
      <w:r w:rsidR="007B4054">
        <w:t>wraz z potwierdzeniem odpowiednich kwalifikacji i numerów uprawnień w danym zakresie merytorycznym</w:t>
      </w:r>
      <w:r w:rsidRPr="0004309C">
        <w:rPr>
          <w:rStyle w:val="CharStyle11"/>
          <w:rFonts w:ascii="Calibri" w:hAnsi="Calibri" w:cs="Calibri"/>
          <w:color w:val="auto"/>
          <w:sz w:val="22"/>
          <w:szCs w:val="22"/>
        </w:rPr>
        <w:t>;</w:t>
      </w:r>
    </w:p>
    <w:p w14:paraId="254B5772" w14:textId="77777777"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opis wydarzeń nadzwyczajnych lub wniosków mogących mieć wpływ na realizację Umowy;</w:t>
      </w:r>
    </w:p>
    <w:p w14:paraId="56667246" w14:textId="20F93B12"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 xml:space="preserve">informację o przeprowadzonym nadzorze i wnioskach po jego przeprowadzeniu w tym informację o zgodności wykonanych działań z </w:t>
      </w:r>
      <w:r w:rsidR="00C87AF0">
        <w:rPr>
          <w:rStyle w:val="CharStyle11"/>
          <w:rFonts w:ascii="Calibri" w:hAnsi="Calibri" w:cs="Calibri"/>
          <w:color w:val="auto"/>
          <w:sz w:val="22"/>
          <w:szCs w:val="22"/>
        </w:rPr>
        <w:t>Projektem Technicznym Prac dla badań geofizycznych</w:t>
      </w:r>
      <w:r w:rsidRPr="0004309C">
        <w:rPr>
          <w:rStyle w:val="CharStyle11"/>
          <w:rFonts w:ascii="Calibri" w:hAnsi="Calibri" w:cs="Calibri"/>
          <w:color w:val="auto"/>
          <w:sz w:val="22"/>
          <w:szCs w:val="22"/>
        </w:rPr>
        <w:t>;</w:t>
      </w:r>
    </w:p>
    <w:p w14:paraId="333ADAAC" w14:textId="72CFE018"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lastRenderedPageBreak/>
        <w:t xml:space="preserve">informację o przeprowadzonych kontrolach jakości, wynikach przeprowadzonych kontroli oraz działań związanych z zapewnieniem jakości, wnioskach i </w:t>
      </w:r>
      <w:r w:rsidR="00AF18E3" w:rsidRPr="0004309C">
        <w:rPr>
          <w:rStyle w:val="CharStyle11"/>
          <w:rFonts w:ascii="Calibri" w:hAnsi="Calibri" w:cs="Calibri"/>
          <w:color w:val="auto"/>
          <w:sz w:val="22"/>
          <w:szCs w:val="22"/>
        </w:rPr>
        <w:t>zalec</w:t>
      </w:r>
      <w:r w:rsidR="00AF18E3">
        <w:rPr>
          <w:rStyle w:val="CharStyle11"/>
          <w:rFonts w:ascii="Calibri" w:hAnsi="Calibri" w:cs="Calibri"/>
          <w:color w:val="auto"/>
          <w:sz w:val="22"/>
          <w:szCs w:val="22"/>
        </w:rPr>
        <w:t>e</w:t>
      </w:r>
      <w:r w:rsidR="00AF18E3" w:rsidRPr="0004309C">
        <w:rPr>
          <w:rStyle w:val="CharStyle11"/>
          <w:rFonts w:ascii="Calibri" w:hAnsi="Calibri" w:cs="Calibri"/>
          <w:color w:val="auto"/>
          <w:sz w:val="22"/>
          <w:szCs w:val="22"/>
        </w:rPr>
        <w:t>niach</w:t>
      </w:r>
      <w:r w:rsidRPr="0004309C">
        <w:rPr>
          <w:rStyle w:val="CharStyle11"/>
          <w:rFonts w:ascii="Calibri" w:hAnsi="Calibri" w:cs="Calibri"/>
          <w:color w:val="auto"/>
          <w:sz w:val="22"/>
          <w:szCs w:val="22"/>
        </w:rPr>
        <w:t>;</w:t>
      </w:r>
    </w:p>
    <w:p w14:paraId="73E3B9E5" w14:textId="77777777" w:rsidR="0004309C" w:rsidRP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informację o podjętych działaniach w zakresie ochrony środowiska oraz bezpieczeństwa i higieny pracy;</w:t>
      </w:r>
    </w:p>
    <w:p w14:paraId="025F75FD" w14:textId="6A2802D1" w:rsidR="0004309C" w:rsidRDefault="0004309C" w:rsidP="000B0679">
      <w:pPr>
        <w:pStyle w:val="Akapitzlist"/>
        <w:numPr>
          <w:ilvl w:val="0"/>
          <w:numId w:val="17"/>
        </w:numPr>
        <w:ind w:left="1276" w:hanging="426"/>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materiały zebrane podczas prac np. w postaci dokumentacji fotograficznej z nadzorowanych prac;</w:t>
      </w:r>
    </w:p>
    <w:p w14:paraId="1C00EF22" w14:textId="42403B83" w:rsidR="005E6ACD" w:rsidRPr="0004309C" w:rsidRDefault="005E6ACD" w:rsidP="000B0679">
      <w:pPr>
        <w:pStyle w:val="Akapitzlist"/>
        <w:numPr>
          <w:ilvl w:val="0"/>
          <w:numId w:val="17"/>
        </w:numPr>
        <w:ind w:left="1276" w:hanging="426"/>
        <w:contextualSpacing w:val="0"/>
        <w:rPr>
          <w:rStyle w:val="CharStyle11"/>
          <w:rFonts w:ascii="Calibri" w:hAnsi="Calibri" w:cs="Calibri"/>
          <w:color w:val="auto"/>
          <w:sz w:val="22"/>
          <w:szCs w:val="22"/>
        </w:rPr>
      </w:pPr>
      <w:r>
        <w:rPr>
          <w:rStyle w:val="CharStyle11"/>
          <w:rFonts w:ascii="Calibri" w:hAnsi="Calibri" w:cs="Calibri"/>
          <w:color w:val="auto"/>
          <w:sz w:val="22"/>
          <w:szCs w:val="22"/>
        </w:rPr>
        <w:t>inne uzgodnione między Stronami;</w:t>
      </w:r>
    </w:p>
    <w:p w14:paraId="233E1EB0" w14:textId="77777777" w:rsidR="0004309C" w:rsidRPr="0004309C" w:rsidRDefault="0004309C" w:rsidP="000B0679">
      <w:pPr>
        <w:pStyle w:val="Akapitzlist"/>
        <w:numPr>
          <w:ilvl w:val="0"/>
          <w:numId w:val="17"/>
        </w:numPr>
        <w:ind w:left="1276" w:hanging="426"/>
        <w:contextualSpacing w:val="0"/>
        <w:rPr>
          <w:rFonts w:eastAsia="Arial"/>
          <w:color w:val="auto"/>
        </w:rPr>
      </w:pPr>
      <w:r w:rsidRPr="0004309C">
        <w:rPr>
          <w:rStyle w:val="CharStyle11"/>
          <w:rFonts w:ascii="Calibri" w:hAnsi="Calibri" w:cs="Calibri"/>
          <w:color w:val="auto"/>
          <w:sz w:val="22"/>
          <w:szCs w:val="22"/>
        </w:rPr>
        <w:t>bibliografię.</w:t>
      </w:r>
    </w:p>
    <w:p w14:paraId="2D458C8F" w14:textId="17263317" w:rsidR="00071765" w:rsidRDefault="00071765" w:rsidP="00071765">
      <w:pPr>
        <w:pStyle w:val="Nag2"/>
      </w:pPr>
      <w:r w:rsidRPr="00014016">
        <w:t>Raport</w:t>
      </w:r>
      <w:r>
        <w:t>y</w:t>
      </w:r>
      <w:r w:rsidRPr="00014016">
        <w:t xml:space="preserve"> Miesięczne z prowadzenia </w:t>
      </w:r>
      <w:r w:rsidRPr="00232172">
        <w:t xml:space="preserve">Nadzoru </w:t>
      </w:r>
      <w:r>
        <w:t>g</w:t>
      </w:r>
      <w:r w:rsidRPr="00232172">
        <w:t>eologicznego</w:t>
      </w:r>
      <w:r>
        <w:t xml:space="preserve"> nad badaniami</w:t>
      </w:r>
      <w:r w:rsidRPr="00753AB1">
        <w:t xml:space="preserve"> </w:t>
      </w:r>
      <w:r w:rsidRPr="00753AB1">
        <w:rPr>
          <w:rStyle w:val="Nag2Znak"/>
        </w:rPr>
        <w:t>geofizyki powierzchniowej</w:t>
      </w:r>
      <w:r>
        <w:t xml:space="preserve"> zostaną </w:t>
      </w:r>
      <w:r w:rsidRPr="001351A2">
        <w:rPr>
          <w:color w:val="auto"/>
        </w:rPr>
        <w:t>wykona</w:t>
      </w:r>
      <w:r>
        <w:rPr>
          <w:color w:val="auto"/>
        </w:rPr>
        <w:t xml:space="preserve">ne </w:t>
      </w:r>
      <w:r w:rsidRPr="001351A2">
        <w:rPr>
          <w:color w:val="auto"/>
        </w:rPr>
        <w:t>w polskiej</w:t>
      </w:r>
      <w:r w:rsidR="006710C3">
        <w:rPr>
          <w:color w:val="auto"/>
        </w:rPr>
        <w:t xml:space="preserve"> </w:t>
      </w:r>
      <w:r w:rsidRPr="006710C3">
        <w:rPr>
          <w:color w:val="auto"/>
        </w:rPr>
        <w:t>wersji</w:t>
      </w:r>
      <w:r w:rsidRPr="001351A2">
        <w:rPr>
          <w:color w:val="auto"/>
        </w:rPr>
        <w:t xml:space="preserve"> językowej.</w:t>
      </w:r>
    </w:p>
    <w:p w14:paraId="14E4BC8B" w14:textId="2C8CCAB1" w:rsidR="0004309C" w:rsidRPr="00014016" w:rsidRDefault="0004309C" w:rsidP="00213ED8">
      <w:pPr>
        <w:pStyle w:val="Nag2"/>
      </w:pPr>
      <w:r w:rsidRPr="00014016">
        <w:t xml:space="preserve">Raporty Miesięczne z prowadzenia </w:t>
      </w:r>
      <w:r w:rsidR="000C44D1" w:rsidRPr="00F80472">
        <w:t>Nadzoru</w:t>
      </w:r>
      <w:r w:rsidR="000C44D1">
        <w:t xml:space="preserve"> geologicznego nad badaniami geofizyki powierzchniowej</w:t>
      </w:r>
      <w:r w:rsidR="00213ED8">
        <w:t xml:space="preserve"> </w:t>
      </w:r>
      <w:r w:rsidR="00892359">
        <w:t xml:space="preserve">nie </w:t>
      </w:r>
      <w:r w:rsidRPr="00014016">
        <w:t>stanowią Produkty Umowy</w:t>
      </w:r>
      <w:r w:rsidR="00213ED8">
        <w:t xml:space="preserve">, </w:t>
      </w:r>
      <w:r w:rsidR="00213ED8" w:rsidRPr="00403021">
        <w:t xml:space="preserve">przy czym Zamawiający ma prawo do zgłoszenia uwag do niniejszego </w:t>
      </w:r>
      <w:r w:rsidR="00213ED8">
        <w:t>dokumentu</w:t>
      </w:r>
      <w:r w:rsidR="00213ED8" w:rsidRPr="00403021">
        <w:t>, które przekaże w przeciągu do 3 dni roboczych od dnia</w:t>
      </w:r>
      <w:r w:rsidR="00213ED8">
        <w:t xml:space="preserve"> jego</w:t>
      </w:r>
      <w:r w:rsidR="00213ED8" w:rsidRPr="00403021">
        <w:t xml:space="preserve"> otrzymania. Wykonawca uwzględni wszystkie uwagi Zamawiającego w najkrótszym możliwym terminie jednak nie dłuższym niż 7 dni kalendarzowych od dnia otrzymania uwag od Zamawiającego. Zamawiający </w:t>
      </w:r>
      <w:r w:rsidR="00213ED8">
        <w:t xml:space="preserve">zaakceptuje Raport miesięczny z prowadzenia </w:t>
      </w:r>
      <w:r w:rsidR="00213ED8" w:rsidRPr="00300F1C">
        <w:rPr>
          <w:rStyle w:val="Nag2Znak"/>
        </w:rPr>
        <w:t xml:space="preserve">Nadzoru </w:t>
      </w:r>
      <w:r w:rsidR="00213ED8">
        <w:rPr>
          <w:rStyle w:val="Nag2Znak"/>
        </w:rPr>
        <w:t>g</w:t>
      </w:r>
      <w:r w:rsidR="00213ED8" w:rsidRPr="00300F1C">
        <w:rPr>
          <w:rStyle w:val="Nag2Znak"/>
        </w:rPr>
        <w:t>eologicznego</w:t>
      </w:r>
      <w:r w:rsidR="00213ED8">
        <w:rPr>
          <w:rStyle w:val="Nag2Znak"/>
        </w:rPr>
        <w:t xml:space="preserve"> </w:t>
      </w:r>
      <w:r w:rsidR="00213ED8" w:rsidRPr="00403021">
        <w:t>jeżeli przedstawion</w:t>
      </w:r>
      <w:r w:rsidR="00213ED8">
        <w:t>e</w:t>
      </w:r>
      <w:r w:rsidR="00213ED8" w:rsidRPr="00403021">
        <w:t xml:space="preserve"> w </w:t>
      </w:r>
      <w:r w:rsidR="00213ED8">
        <w:t>nim</w:t>
      </w:r>
      <w:r w:rsidR="00213ED8" w:rsidRPr="00403021">
        <w:t xml:space="preserve"> </w:t>
      </w:r>
      <w:r w:rsidR="00213ED8">
        <w:t>dane</w:t>
      </w:r>
      <w:r w:rsidR="00213ED8" w:rsidRPr="00403021">
        <w:t xml:space="preserve"> będ</w:t>
      </w:r>
      <w:r w:rsidR="00213ED8">
        <w:t>ą</w:t>
      </w:r>
      <w:r w:rsidR="00213ED8" w:rsidRPr="00403021">
        <w:t xml:space="preserve"> zgodn</w:t>
      </w:r>
      <w:r w:rsidR="00213ED8">
        <w:t>e</w:t>
      </w:r>
      <w:r w:rsidR="00213ED8" w:rsidRPr="00403021">
        <w:t xml:space="preserve"> z Umową</w:t>
      </w:r>
      <w:r w:rsidR="00213ED8">
        <w:t xml:space="preserve"> </w:t>
      </w:r>
      <w:r w:rsidR="00213ED8" w:rsidRPr="00403021">
        <w:t xml:space="preserve">oraz gdy zostaną uwzględnione wszystkie zastrzeżenia zgłoszone przez Zamawiającego. W przypadku niezgłoszenia uwag do dokumentu przez Zamawiającego w terminie 3 dni roboczych od dnia przedstawienia </w:t>
      </w:r>
      <w:r w:rsidR="00213ED8">
        <w:t>Raportu miesięcznego</w:t>
      </w:r>
      <w:r w:rsidR="00213ED8" w:rsidRPr="00403021">
        <w:t xml:space="preserve"> przez Wykonawcę do Zamawiającego należy przyjąć, że został</w:t>
      </w:r>
      <w:r w:rsidR="00213ED8">
        <w:t>o</w:t>
      </w:r>
      <w:r w:rsidR="00213ED8" w:rsidRPr="00403021">
        <w:t xml:space="preserve"> </w:t>
      </w:r>
      <w:r w:rsidR="00213ED8">
        <w:t xml:space="preserve">on </w:t>
      </w:r>
      <w:r w:rsidR="00213ED8" w:rsidRPr="00403021">
        <w:t>zaakceptowan</w:t>
      </w:r>
      <w:r w:rsidR="00213ED8">
        <w:t xml:space="preserve">y </w:t>
      </w:r>
      <w:r w:rsidR="00213ED8" w:rsidRPr="00403021">
        <w:t>przez Zamawiającego.</w:t>
      </w:r>
    </w:p>
    <w:p w14:paraId="20B7E376" w14:textId="5B41DA3D" w:rsidR="0004309C" w:rsidRPr="0004309C" w:rsidRDefault="0004309C" w:rsidP="0004309C">
      <w:pPr>
        <w:pStyle w:val="Nag2"/>
      </w:pPr>
      <w:r w:rsidRPr="00014016">
        <w:t>Raporty Miesięczne przekazywane</w:t>
      </w:r>
      <w:r w:rsidRPr="0004309C">
        <w:t xml:space="preserve"> będą w wymaganym formacie w formie elektronicznej umieszczonej </w:t>
      </w:r>
      <w:r w:rsidR="000E02A5">
        <w:t>-</w:t>
      </w:r>
      <w:r w:rsidRPr="0004309C">
        <w:t xml:space="preserve"> w miejscu </w:t>
      </w:r>
      <w:r w:rsidR="00390FCA">
        <w:t>wskazanym i</w:t>
      </w:r>
      <w:r w:rsidR="00390FCA" w:rsidRPr="0004309C">
        <w:t xml:space="preserve"> </w:t>
      </w:r>
      <w:r w:rsidR="00390FCA" w:rsidRPr="00014016">
        <w:t>udostępnionym</w:t>
      </w:r>
      <w:r w:rsidRPr="00014016">
        <w:t xml:space="preserve"> przez Zamawiającego </w:t>
      </w:r>
      <w:r w:rsidR="000E02A5" w:rsidRPr="00014016">
        <w:t>-</w:t>
      </w:r>
      <w:r w:rsidRPr="00014016">
        <w:t xml:space="preserve"> w wersji *.pdf oraz w wersji edytowalnej</w:t>
      </w:r>
      <w:r w:rsidR="00166FC8" w:rsidRPr="00014016">
        <w:t xml:space="preserve"> zgodnie z Załącznikiem M do</w:t>
      </w:r>
      <w:r w:rsidR="00166FC8">
        <w:t xml:space="preserve"> Umowy</w:t>
      </w:r>
      <w:r w:rsidRPr="0004309C">
        <w:t>.</w:t>
      </w:r>
    </w:p>
    <w:p w14:paraId="493EC073" w14:textId="5991029A" w:rsidR="00B05EA0" w:rsidRPr="00753AB1" w:rsidRDefault="00B05EA0" w:rsidP="00875CFE">
      <w:pPr>
        <w:pStyle w:val="Nag2"/>
        <w:rPr>
          <w:color w:val="auto"/>
        </w:rPr>
      </w:pPr>
      <w:r w:rsidRPr="00753AB1">
        <w:t>Przewiduje się</w:t>
      </w:r>
      <w:r w:rsidR="003566B0" w:rsidRPr="00753AB1">
        <w:t xml:space="preserve"> wykonanie </w:t>
      </w:r>
      <w:r w:rsidR="000A18EC">
        <w:t>5</w:t>
      </w:r>
      <w:r w:rsidR="003566B0" w:rsidRPr="00753AB1">
        <w:t xml:space="preserve"> R</w:t>
      </w:r>
      <w:r w:rsidRPr="00753AB1">
        <w:t>aportów miesięcznych</w:t>
      </w:r>
      <w:r w:rsidR="00AD07A6" w:rsidRPr="00753AB1">
        <w:t xml:space="preserve"> z prowadzenia </w:t>
      </w:r>
      <w:r w:rsidR="000C44D1" w:rsidRPr="00F80472">
        <w:t>Nadzoru</w:t>
      </w:r>
      <w:r w:rsidR="000C44D1">
        <w:t xml:space="preserve"> geologicznego nad badaniami geofizyki powierzchniowej</w:t>
      </w:r>
      <w:r w:rsidRPr="00753AB1">
        <w:rPr>
          <w:color w:val="auto"/>
        </w:rPr>
        <w:t xml:space="preserve">. Ilość raportów może ulec zwiększeniu </w:t>
      </w:r>
      <w:r w:rsidR="005E6ACD" w:rsidRPr="00753AB1">
        <w:rPr>
          <w:color w:val="auto"/>
        </w:rPr>
        <w:t xml:space="preserve">w przypadku przedłużenia czasu </w:t>
      </w:r>
      <w:r w:rsidR="006B4338" w:rsidRPr="00753AB1">
        <w:rPr>
          <w:color w:val="auto"/>
        </w:rPr>
        <w:t>prac terenowych</w:t>
      </w:r>
      <w:r w:rsidR="003566B0" w:rsidRPr="00753AB1">
        <w:rPr>
          <w:color w:val="auto"/>
        </w:rPr>
        <w:t xml:space="preserve">, przy czym maksymalna ilość przewidywanych Raportów nie przekroczy </w:t>
      </w:r>
      <w:r w:rsidR="005A59BD">
        <w:rPr>
          <w:color w:val="auto"/>
        </w:rPr>
        <w:t>6</w:t>
      </w:r>
      <w:r w:rsidR="003566B0" w:rsidRPr="00753AB1">
        <w:rPr>
          <w:color w:val="auto"/>
        </w:rPr>
        <w:t xml:space="preserve"> Raportów.</w:t>
      </w:r>
    </w:p>
    <w:p w14:paraId="3446A402" w14:textId="369C2AC4" w:rsidR="0004309C" w:rsidRPr="0004309C" w:rsidRDefault="0004309C" w:rsidP="0004309C">
      <w:pPr>
        <w:pStyle w:val="Nag2"/>
        <w:rPr>
          <w:color w:val="auto"/>
        </w:rPr>
      </w:pPr>
      <w:r w:rsidRPr="00F36BED">
        <w:rPr>
          <w:color w:val="auto"/>
        </w:rPr>
        <w:t xml:space="preserve">Ponadto w ramach realizacji Przedmiotu </w:t>
      </w:r>
      <w:r w:rsidRPr="0004309C">
        <w:rPr>
          <w:color w:val="auto"/>
        </w:rPr>
        <w:t xml:space="preserve">Umowy Wykonawca wykona Raport Końcowy z prowadzenia </w:t>
      </w:r>
      <w:r w:rsidR="00FE10C7" w:rsidRPr="00F80472">
        <w:t>Nadzoru</w:t>
      </w:r>
      <w:r w:rsidR="00FE10C7">
        <w:t xml:space="preserve"> geologicznego nad badaniami geofizyki powierzchniowej</w:t>
      </w:r>
      <w:r w:rsidRPr="0004309C">
        <w:rPr>
          <w:color w:val="auto"/>
        </w:rPr>
        <w:t>, w którym przedstawi wszystkie informacje uzyskane podczas prowadzenia Nadzoru.</w:t>
      </w:r>
    </w:p>
    <w:p w14:paraId="11D4FB1C" w14:textId="2B1DBA38" w:rsidR="0004309C" w:rsidRPr="0004309C" w:rsidRDefault="0004309C" w:rsidP="0004309C">
      <w:pPr>
        <w:pStyle w:val="Nag2"/>
      </w:pPr>
      <w:r w:rsidRPr="0004309C">
        <w:t xml:space="preserve">Raport Końcowy opracowany w ramach </w:t>
      </w:r>
      <w:r w:rsidR="005A59BD">
        <w:t>Z</w:t>
      </w:r>
      <w:r w:rsidR="00A64401">
        <w:t xml:space="preserve">adania 2 </w:t>
      </w:r>
      <w:r w:rsidRPr="0004309C">
        <w:t>będzie zawierał</w:t>
      </w:r>
      <w:r w:rsidR="00916954">
        <w:t>:</w:t>
      </w:r>
    </w:p>
    <w:p w14:paraId="32B21C24"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wprowadzenie opisujące cel badań i zadanie raportu;</w:t>
      </w:r>
    </w:p>
    <w:p w14:paraId="75EE690A"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opis obszaru badań;</w:t>
      </w:r>
    </w:p>
    <w:p w14:paraId="5640AE46"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krótki opis metod badawczych nad którymi prowadzony był Nadzór;</w:t>
      </w:r>
    </w:p>
    <w:p w14:paraId="0A6AA733"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harmonogram wykonanych działań ze wskazaniem dat i ram czasowych, a także uzasadnienie ewentualnych zmian w stosunku do zaplanowanego harmonogramu;</w:t>
      </w:r>
    </w:p>
    <w:p w14:paraId="389CF4FE"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wykaz zasobów kadrowych zaangażowanych w realizację poszczególnych prac;</w:t>
      </w:r>
    </w:p>
    <w:p w14:paraId="786F8737"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opis wydarzeń nadzwyczajnych zaistniałych podczas prowadzenia Nadzoru;</w:t>
      </w:r>
    </w:p>
    <w:p w14:paraId="69A34C1A" w14:textId="6D5812DA"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lastRenderedPageBreak/>
        <w:t xml:space="preserve">informację o przeprowadzonym nadzorze i wnioskach po jego przeprowadzeniu w tym informację o zgodności wykonanych działań z </w:t>
      </w:r>
      <w:r w:rsidR="000C35FF">
        <w:rPr>
          <w:rStyle w:val="CharStyle11"/>
          <w:rFonts w:ascii="Calibri" w:hAnsi="Calibri" w:cs="Calibri"/>
          <w:color w:val="auto"/>
          <w:sz w:val="22"/>
          <w:szCs w:val="22"/>
        </w:rPr>
        <w:t>Projektem Technicznym Prac dla badań geofizycznych,</w:t>
      </w:r>
    </w:p>
    <w:p w14:paraId="38AB7CDA"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informację o przeprowadzonych kontrolach jakości, wynikach przeprowadzonych kontroli oraz działań związanych z zapewnieniem jakości i wnioskach;</w:t>
      </w:r>
    </w:p>
    <w:p w14:paraId="25E19741"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informację o podjętych działaniach w zakresie ochrony środowiska oraz bezpieczeństwa i higieny pracy;</w:t>
      </w:r>
    </w:p>
    <w:p w14:paraId="5A746D35"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podsumowanie i wnioski odnoszące się do kompletności, adekwatności i reprezentatywności nadzorowanych badań;</w:t>
      </w:r>
    </w:p>
    <w:p w14:paraId="3F8E66DE" w14:textId="77777777"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zestaw danych zebranych podczas prac np. formularzy pomiarów terenowych, dokumentacji fotograficznej robót geologicznych itp.;</w:t>
      </w:r>
    </w:p>
    <w:p w14:paraId="0E959A91" w14:textId="1721DD40" w:rsidR="00916954" w:rsidRPr="00916954" w:rsidRDefault="00916954" w:rsidP="000B0679">
      <w:pPr>
        <w:pStyle w:val="Akapitzlist"/>
        <w:numPr>
          <w:ilvl w:val="0"/>
          <w:numId w:val="21"/>
        </w:numPr>
        <w:ind w:left="1276" w:hanging="425"/>
        <w:contextualSpacing w:val="0"/>
        <w:rPr>
          <w:rStyle w:val="CharStyle11"/>
          <w:rFonts w:ascii="Calibri" w:hAnsi="Calibri" w:cs="Calibri"/>
          <w:color w:val="auto"/>
          <w:sz w:val="22"/>
          <w:szCs w:val="22"/>
        </w:rPr>
      </w:pPr>
      <w:r>
        <w:rPr>
          <w:rStyle w:val="CharStyle11"/>
          <w:rFonts w:ascii="Calibri" w:hAnsi="Calibri" w:cs="Calibri"/>
          <w:color w:val="auto"/>
          <w:sz w:val="22"/>
          <w:szCs w:val="22"/>
        </w:rPr>
        <w:t>inne uzgodnione między Stronami;</w:t>
      </w:r>
    </w:p>
    <w:p w14:paraId="550D199B" w14:textId="20EBBBF0" w:rsidR="0004309C" w:rsidRPr="00FE603A" w:rsidRDefault="0004309C" w:rsidP="000B0679">
      <w:pPr>
        <w:pStyle w:val="Akapitzlist"/>
        <w:numPr>
          <w:ilvl w:val="0"/>
          <w:numId w:val="21"/>
        </w:numPr>
        <w:ind w:left="1276" w:hanging="425"/>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bibliografię.</w:t>
      </w:r>
    </w:p>
    <w:p w14:paraId="569842B5" w14:textId="11F74FD2" w:rsidR="00071765" w:rsidRDefault="00071765" w:rsidP="00071765">
      <w:pPr>
        <w:pStyle w:val="Nag2"/>
      </w:pPr>
      <w:r w:rsidRPr="0004309C">
        <w:t xml:space="preserve">Raport </w:t>
      </w:r>
      <w:r w:rsidRPr="00014016">
        <w:t xml:space="preserve">Końcowy z prowadzenia </w:t>
      </w:r>
      <w:r w:rsidRPr="00232172">
        <w:t xml:space="preserve">Nadzoru </w:t>
      </w:r>
      <w:r>
        <w:t>g</w:t>
      </w:r>
      <w:r w:rsidRPr="00232172">
        <w:t>eologicznego</w:t>
      </w:r>
      <w:r>
        <w:t xml:space="preserve"> nad badaniami</w:t>
      </w:r>
      <w:r w:rsidRPr="00753AB1">
        <w:t xml:space="preserve"> </w:t>
      </w:r>
      <w:r w:rsidRPr="00753AB1">
        <w:rPr>
          <w:rStyle w:val="Nag2Znak"/>
        </w:rPr>
        <w:t>geofizyki powierzchniowej</w:t>
      </w:r>
      <w:r>
        <w:t xml:space="preserve"> zostanie </w:t>
      </w:r>
      <w:r w:rsidRPr="001351A2">
        <w:rPr>
          <w:color w:val="auto"/>
        </w:rPr>
        <w:t>wykona</w:t>
      </w:r>
      <w:r>
        <w:rPr>
          <w:color w:val="auto"/>
        </w:rPr>
        <w:t xml:space="preserve">ny </w:t>
      </w:r>
      <w:r w:rsidRPr="001351A2">
        <w:rPr>
          <w:color w:val="auto"/>
        </w:rPr>
        <w:t>w polskiej i angielskiej wersji językowej.</w:t>
      </w:r>
    </w:p>
    <w:p w14:paraId="729C29AB" w14:textId="03DF9E00" w:rsidR="0004309C" w:rsidRPr="0004309C" w:rsidRDefault="0004309C" w:rsidP="00FE603A">
      <w:pPr>
        <w:pStyle w:val="Nag2"/>
      </w:pPr>
      <w:r w:rsidRPr="0004309C">
        <w:t xml:space="preserve">Raport </w:t>
      </w:r>
      <w:r w:rsidRPr="00014016">
        <w:t>Końcowy z prowadzenia Nadzoru Geologicznego podczas badań geologicznych opisany</w:t>
      </w:r>
      <w:r w:rsidR="005A609F" w:rsidRPr="00014016">
        <w:t xml:space="preserve"> powyżej </w:t>
      </w:r>
      <w:r w:rsidR="00FE603A" w:rsidRPr="00014016">
        <w:t>stanowi Produkt Umowy i</w:t>
      </w:r>
      <w:r w:rsidRPr="00014016">
        <w:t xml:space="preserve"> podlega procedurze odbiorowej zgodnie z Załącznikiem D do Umowy.</w:t>
      </w:r>
    </w:p>
    <w:p w14:paraId="1218CF06" w14:textId="4C95A931" w:rsidR="0004309C" w:rsidRPr="006001B1" w:rsidRDefault="0004309C" w:rsidP="00FE603A">
      <w:pPr>
        <w:pStyle w:val="Nag2"/>
      </w:pPr>
      <w:r w:rsidRPr="0004309C">
        <w:t xml:space="preserve">Raport Końcowy </w:t>
      </w:r>
      <w:r w:rsidR="00FE603A">
        <w:t>przekazany</w:t>
      </w:r>
      <w:r w:rsidRPr="0004309C">
        <w:t xml:space="preserve"> będzie</w:t>
      </w:r>
      <w:r w:rsidR="000003F1">
        <w:t xml:space="preserve"> w </w:t>
      </w:r>
      <w:r w:rsidR="00754ED5">
        <w:t>1</w:t>
      </w:r>
      <w:r w:rsidR="000003F1">
        <w:t xml:space="preserve"> egzemplarzu w wersji papierowej oraz</w:t>
      </w:r>
      <w:r w:rsidRPr="0004309C">
        <w:t xml:space="preserve"> w</w:t>
      </w:r>
      <w:r w:rsidR="000003F1">
        <w:t> </w:t>
      </w:r>
      <w:r w:rsidRPr="0004309C">
        <w:t>wymaganym formacie w formie elektronicznej umieszczonej w miejscu</w:t>
      </w:r>
      <w:r w:rsidR="00FE603A">
        <w:t xml:space="preserve"> wskazanym i</w:t>
      </w:r>
      <w:r w:rsidRPr="0004309C">
        <w:t xml:space="preserve"> udostępnionym przez Zamawiającego w wersji *.pdf oraz w </w:t>
      </w:r>
      <w:r w:rsidRPr="006001B1">
        <w:t>wersji edytowalnej</w:t>
      </w:r>
      <w:r w:rsidR="0018644C">
        <w:t>,</w:t>
      </w:r>
      <w:r w:rsidR="00072A9E" w:rsidRPr="006001B1">
        <w:t xml:space="preserve"> zgodnie z Załącznikiem </w:t>
      </w:r>
      <w:r w:rsidR="0018644C">
        <w:t xml:space="preserve">M oraz Załącznikiem D </w:t>
      </w:r>
      <w:r w:rsidR="00072A9E" w:rsidRPr="006001B1">
        <w:t>do Umowy</w:t>
      </w:r>
      <w:r w:rsidRPr="006001B1">
        <w:t>.</w:t>
      </w:r>
    </w:p>
    <w:p w14:paraId="0B7EC51C" w14:textId="16AE1D9C" w:rsidR="009B35D0" w:rsidRDefault="001A169A" w:rsidP="009B35D0">
      <w:pPr>
        <w:pStyle w:val="Nag2"/>
      </w:pPr>
      <w:r w:rsidRPr="006001B1">
        <w:t xml:space="preserve">Raporty </w:t>
      </w:r>
      <w:r w:rsidR="0004309C" w:rsidRPr="006001B1">
        <w:t xml:space="preserve">Miesięczne i Raport </w:t>
      </w:r>
      <w:r w:rsidR="00C0380F">
        <w:t>Końcowy</w:t>
      </w:r>
      <w:r w:rsidR="000A1388" w:rsidRPr="006001B1">
        <w:t>,</w:t>
      </w:r>
      <w:r w:rsidR="0004309C" w:rsidRPr="006001B1">
        <w:t xml:space="preserve"> </w:t>
      </w:r>
      <w:r w:rsidR="005A609F" w:rsidRPr="006001B1">
        <w:t xml:space="preserve">o których mowa powyżej w punkcie </w:t>
      </w:r>
      <w:r w:rsidR="003F4DCD" w:rsidRPr="006001B1">
        <w:t>2</w:t>
      </w:r>
      <w:r w:rsidR="009A2150" w:rsidRPr="006001B1">
        <w:t>.</w:t>
      </w:r>
      <w:r w:rsidR="005A609F" w:rsidRPr="006001B1">
        <w:t>11</w:t>
      </w:r>
      <w:r w:rsidR="000A1388" w:rsidRPr="006001B1">
        <w:t>,</w:t>
      </w:r>
      <w:r w:rsidR="009A2150" w:rsidRPr="006001B1">
        <w:t xml:space="preserve"> zostaną przekazane Zamawiającemu w terminie określony</w:t>
      </w:r>
      <w:r w:rsidR="00DD6351" w:rsidRPr="006001B1">
        <w:t>m</w:t>
      </w:r>
      <w:r w:rsidR="009A2150" w:rsidRPr="006001B1">
        <w:t xml:space="preserve"> zgodnie z rozdziałem </w:t>
      </w:r>
      <w:r w:rsidR="006E7337">
        <w:t>I</w:t>
      </w:r>
      <w:r w:rsidRPr="006001B1">
        <w:t>X</w:t>
      </w:r>
      <w:r w:rsidR="002E3749" w:rsidRPr="006001B1">
        <w:t> </w:t>
      </w:r>
      <w:r w:rsidR="009A2150" w:rsidRPr="006001B1">
        <w:t>nin</w:t>
      </w:r>
      <w:r w:rsidRPr="006001B1">
        <w:t>iejszego Załącznika A</w:t>
      </w:r>
      <w:r w:rsidR="00FB5C3C" w:rsidRPr="006001B1">
        <w:t>.</w:t>
      </w:r>
    </w:p>
    <w:p w14:paraId="0F0F5334" w14:textId="5DDAE6B4" w:rsidR="009B35D0" w:rsidRDefault="009B35D0" w:rsidP="009B35D0">
      <w:pPr>
        <w:pStyle w:val="Nag2"/>
      </w:pPr>
      <w:r>
        <w:t>Zadanie zostanie uznane za wykonane po podpisaniu przez Zamawiającego Protokołu odbioru Produktu Umowy - Raportu końcowego w polskiej wersji językowej oraz akceptacji angielskiej wersji językowej dla Raportu końcowego.</w:t>
      </w:r>
    </w:p>
    <w:p w14:paraId="4C4E6753" w14:textId="7D5CAFEB" w:rsidR="002C41C4" w:rsidRPr="00023EEC" w:rsidRDefault="002C41C4" w:rsidP="002C41C4">
      <w:pPr>
        <w:pStyle w:val="Nag1"/>
        <w:numPr>
          <w:ilvl w:val="0"/>
          <w:numId w:val="5"/>
        </w:numPr>
        <w:spacing w:before="120"/>
        <w:ind w:left="426" w:hanging="426"/>
        <w:rPr>
          <w:rFonts w:cs="Calibri"/>
          <w:b/>
          <w:color w:val="auto"/>
        </w:rPr>
      </w:pPr>
      <w:r w:rsidRPr="00023EEC">
        <w:rPr>
          <w:rFonts w:cs="Calibri"/>
          <w:b/>
          <w:color w:val="auto"/>
        </w:rPr>
        <w:t xml:space="preserve">Zadanie </w:t>
      </w:r>
      <w:r w:rsidR="000C35FF" w:rsidRPr="00023EEC">
        <w:rPr>
          <w:rFonts w:cs="Calibri"/>
          <w:b/>
          <w:color w:val="auto"/>
        </w:rPr>
        <w:t>3</w:t>
      </w:r>
      <w:r w:rsidRPr="00023EEC">
        <w:rPr>
          <w:rFonts w:cs="Calibri"/>
          <w:b/>
          <w:color w:val="auto"/>
        </w:rPr>
        <w:t xml:space="preserve"> –</w:t>
      </w:r>
      <w:r w:rsidR="000C35FF" w:rsidRPr="00023EEC">
        <w:rPr>
          <w:rFonts w:cs="Calibri"/>
          <w:b/>
          <w:color w:val="auto"/>
        </w:rPr>
        <w:t xml:space="preserve"> </w:t>
      </w:r>
      <w:r w:rsidR="000C35FF" w:rsidRPr="00023EEC">
        <w:rPr>
          <w:b/>
          <w:bCs/>
          <w:color w:val="auto"/>
        </w:rPr>
        <w:t xml:space="preserve">Mobilizacja do prowadzenia Nadzoru geologicznego </w:t>
      </w:r>
      <w:r w:rsidR="00D229DE" w:rsidRPr="00023EEC">
        <w:rPr>
          <w:b/>
          <w:bCs/>
          <w:color w:val="auto"/>
        </w:rPr>
        <w:t>nad badaniami</w:t>
      </w:r>
      <w:r w:rsidR="000C35FF" w:rsidRPr="00023EEC">
        <w:rPr>
          <w:b/>
          <w:bCs/>
          <w:color w:val="auto"/>
        </w:rPr>
        <w:t xml:space="preserve"> geologi</w:t>
      </w:r>
      <w:r w:rsidR="00D229DE" w:rsidRPr="00023EEC">
        <w:rPr>
          <w:b/>
          <w:bCs/>
          <w:color w:val="auto"/>
        </w:rPr>
        <w:t>czno</w:t>
      </w:r>
      <w:r w:rsidR="000C35FF" w:rsidRPr="00023EEC">
        <w:rPr>
          <w:b/>
          <w:bCs/>
          <w:color w:val="auto"/>
        </w:rPr>
        <w:t>-inżynierski</w:t>
      </w:r>
      <w:r w:rsidR="00D229DE" w:rsidRPr="00023EEC">
        <w:rPr>
          <w:b/>
          <w:bCs/>
          <w:color w:val="auto"/>
        </w:rPr>
        <w:t xml:space="preserve">mi </w:t>
      </w:r>
      <w:r w:rsidR="000C35FF" w:rsidRPr="00023EEC">
        <w:rPr>
          <w:b/>
          <w:bCs/>
          <w:color w:val="auto"/>
        </w:rPr>
        <w:t>oraz geofizyki otworowej.</w:t>
      </w:r>
    </w:p>
    <w:p w14:paraId="76DEB30A" w14:textId="6B9E6842" w:rsidR="002C41C4" w:rsidRPr="005010AE" w:rsidRDefault="002C41C4" w:rsidP="002C41C4">
      <w:pPr>
        <w:pStyle w:val="Nag2"/>
        <w:rPr>
          <w:color w:val="auto"/>
        </w:rPr>
      </w:pPr>
      <w:r>
        <w:t xml:space="preserve">Rozpoczęcie Zadania </w:t>
      </w:r>
      <w:r w:rsidR="009002C6">
        <w:t>3</w:t>
      </w:r>
      <w:r>
        <w:t xml:space="preserve">, </w:t>
      </w:r>
      <w:r w:rsidRPr="003F5861">
        <w:t>poprzez przystąpienie do Mobi</w:t>
      </w:r>
      <w:r>
        <w:t>lizacji do prowadzenia Nadzoru</w:t>
      </w:r>
      <w:r w:rsidRPr="003F5861">
        <w:t xml:space="preserve"> </w:t>
      </w:r>
      <w:r w:rsidR="009002C6">
        <w:t xml:space="preserve">geologicznego </w:t>
      </w:r>
      <w:r w:rsidR="00BF3EA4" w:rsidRPr="001D4272">
        <w:rPr>
          <w:rFonts w:cstheme="minorHAnsi"/>
        </w:rPr>
        <w:t>w granicach planowanego miejsca usytuowania obiektu jądrowego</w:t>
      </w:r>
      <w:r w:rsidRPr="003F5861">
        <w:t xml:space="preserve">, nastąpi po uzyskaniu pisemnego upoważnienia do rozpoczęcia prac od Zamawiającego. </w:t>
      </w:r>
      <w:r w:rsidRPr="00010E1B">
        <w:rPr>
          <w:color w:val="auto"/>
        </w:rPr>
        <w:t xml:space="preserve">Zamawiający zobowiązany jest do wystawienia </w:t>
      </w:r>
      <w:r w:rsidRPr="00023EEC">
        <w:rPr>
          <w:color w:val="auto"/>
        </w:rPr>
        <w:t xml:space="preserve">pisemnego upoważnienia do rozpoczęcia Mobilizacji z minimum 7 dniowym wyprzedzeniem. Planowany termin rozpoczęcia badań z zakresu geologii-inżynierskiej oraz </w:t>
      </w:r>
      <w:r w:rsidRPr="005010AE">
        <w:rPr>
          <w:color w:val="auto"/>
        </w:rPr>
        <w:t xml:space="preserve">badań geofizycznych otworowych </w:t>
      </w:r>
      <w:r w:rsidR="009002C6" w:rsidRPr="005010AE">
        <w:rPr>
          <w:color w:val="auto"/>
        </w:rPr>
        <w:t xml:space="preserve">wynosi około 6 miesięcy od podpisania </w:t>
      </w:r>
      <w:r w:rsidR="005010AE">
        <w:rPr>
          <w:color w:val="auto"/>
        </w:rPr>
        <w:t>U</w:t>
      </w:r>
      <w:r w:rsidR="009002C6" w:rsidRPr="005010AE">
        <w:rPr>
          <w:color w:val="auto"/>
        </w:rPr>
        <w:t xml:space="preserve">mowy, termin ten może ulec zmianie z </w:t>
      </w:r>
      <w:r w:rsidRPr="005010AE">
        <w:rPr>
          <w:color w:val="auto"/>
        </w:rPr>
        <w:t>uwagi na tok postępowania administracyjnego związanego z uzyskaniem decyzji zatwierdzającej Projekt robót geologicznych dedykowany do nadzorowanych prac (dalej PRG).</w:t>
      </w:r>
    </w:p>
    <w:p w14:paraId="5887894E" w14:textId="32A61264" w:rsidR="002C41C4" w:rsidRPr="009002C6" w:rsidRDefault="002C41C4" w:rsidP="002C41C4">
      <w:pPr>
        <w:pStyle w:val="Nag2"/>
        <w:rPr>
          <w:color w:val="FF0000"/>
        </w:rPr>
      </w:pPr>
      <w:r w:rsidRPr="009002C6">
        <w:lastRenderedPageBreak/>
        <w:t>Mobilizacja obejmuje stan gotowości do prowadzenia Nadzoru geologicznego przez jednego lub dwóch</w:t>
      </w:r>
      <w:r w:rsidRPr="009002C6">
        <w:rPr>
          <w:color w:val="auto"/>
        </w:rPr>
        <w:t xml:space="preserve"> geologów posiadających odpowiednie doświadczenie i uprawnienia geologiczne (kat. VI/VII, IX) </w:t>
      </w:r>
      <w:r w:rsidRPr="009002C6">
        <w:t xml:space="preserve">do nadzoru nad badaniami wymienionymi w punkcie </w:t>
      </w:r>
      <w:r w:rsidR="009002C6" w:rsidRPr="009002C6">
        <w:t>4</w:t>
      </w:r>
      <w:r w:rsidRPr="009002C6">
        <w:t xml:space="preserve">.2 poniżej – Zadanie </w:t>
      </w:r>
      <w:r w:rsidR="00D229DE" w:rsidRPr="009002C6">
        <w:t>4</w:t>
      </w:r>
      <w:r w:rsidRPr="009002C6">
        <w:t>.</w:t>
      </w:r>
    </w:p>
    <w:p w14:paraId="62AB6D25" w14:textId="2BC06ECA" w:rsidR="002C41C4" w:rsidRDefault="002C41C4" w:rsidP="002C41C4">
      <w:pPr>
        <w:pStyle w:val="Nag2"/>
      </w:pPr>
      <w:r>
        <w:t>W</w:t>
      </w:r>
      <w:r w:rsidRPr="00F86689">
        <w:t xml:space="preserve"> ramach realizacji Zadania </w:t>
      </w:r>
      <w:r w:rsidR="00D229DE">
        <w:t>3</w:t>
      </w:r>
      <w:r w:rsidRPr="00F86689">
        <w:t xml:space="preserve"> </w:t>
      </w:r>
      <w:r w:rsidR="005A59BD">
        <w:t xml:space="preserve">w zakresie </w:t>
      </w:r>
      <w:r w:rsidR="005A59BD" w:rsidRPr="00F86689">
        <w:t xml:space="preserve">Przedmiotu Umowy Wykonawca </w:t>
      </w:r>
      <w:r w:rsidR="005A59BD">
        <w:t>przedstawi Zamawiającemu Informację o gotowości do prowadzenia Nadzoru geologicznego</w:t>
      </w:r>
      <w:r w:rsidR="005A59BD" w:rsidDel="005A59BD">
        <w:t xml:space="preserve"> </w:t>
      </w:r>
      <w:r w:rsidR="00D229DE">
        <w:t xml:space="preserve">nad badaniami geologiczno-inżynierskimi i geofizyki </w:t>
      </w:r>
      <w:r w:rsidR="009002C6">
        <w:t>otworowej</w:t>
      </w:r>
      <w:r>
        <w:t>.</w:t>
      </w:r>
    </w:p>
    <w:p w14:paraId="65870F4A" w14:textId="53C8FDAC" w:rsidR="002C41C4" w:rsidRPr="00232172" w:rsidRDefault="00763177" w:rsidP="002C41C4">
      <w:pPr>
        <w:pStyle w:val="Nag2"/>
      </w:pPr>
      <w:r>
        <w:t>Informacja o gotowości do prowadzenia Nadzoru geologicznego</w:t>
      </w:r>
      <w:r w:rsidDel="005A59BD">
        <w:t xml:space="preserve"> </w:t>
      </w:r>
      <w:r w:rsidR="007B46CF">
        <w:t>nad badaniami geologiczno-inżynierskimi i geofizyki otworowej</w:t>
      </w:r>
      <w:r w:rsidR="007B46CF" w:rsidRPr="00300F1C">
        <w:rPr>
          <w:rStyle w:val="Nag2Znak"/>
        </w:rPr>
        <w:t xml:space="preserve"> </w:t>
      </w:r>
      <w:r w:rsidR="002C41C4" w:rsidRPr="00300F1C">
        <w:rPr>
          <w:rStyle w:val="Nag2Znak"/>
        </w:rPr>
        <w:t>będzie zawierał</w:t>
      </w:r>
      <w:r>
        <w:rPr>
          <w:rStyle w:val="Nag2Znak"/>
        </w:rPr>
        <w:t>a</w:t>
      </w:r>
      <w:r w:rsidR="002C41C4">
        <w:rPr>
          <w:rStyle w:val="Nag2Znak"/>
        </w:rPr>
        <w:t>:</w:t>
      </w:r>
    </w:p>
    <w:p w14:paraId="0962647A" w14:textId="13723023" w:rsidR="002C41C4" w:rsidRDefault="000B0679" w:rsidP="000B0679">
      <w:pPr>
        <w:pStyle w:val="Akapitzlist"/>
        <w:numPr>
          <w:ilvl w:val="0"/>
          <w:numId w:val="26"/>
        </w:numPr>
        <w:ind w:left="1134"/>
        <w:contextualSpacing w:val="0"/>
      </w:pPr>
      <w:r>
        <w:t>p</w:t>
      </w:r>
      <w:r w:rsidR="002C41C4">
        <w:t>lanowany harmonogram prowadzenia Nadzoru;</w:t>
      </w:r>
    </w:p>
    <w:p w14:paraId="1EB54097" w14:textId="1EAD7453" w:rsidR="002C41C4" w:rsidRDefault="000B0679" w:rsidP="000B0679">
      <w:pPr>
        <w:pStyle w:val="Akapitzlist"/>
        <w:numPr>
          <w:ilvl w:val="0"/>
          <w:numId w:val="26"/>
        </w:numPr>
        <w:ind w:left="1134"/>
        <w:contextualSpacing w:val="0"/>
      </w:pPr>
      <w:r>
        <w:t>o</w:t>
      </w:r>
      <w:r w:rsidR="002C41C4">
        <w:t xml:space="preserve">pis metodyki dla prowadzonego Nadzoru w ramach Zadania </w:t>
      </w:r>
      <w:r w:rsidR="009002C6">
        <w:t>4</w:t>
      </w:r>
      <w:r w:rsidR="002C41C4">
        <w:t>;</w:t>
      </w:r>
    </w:p>
    <w:p w14:paraId="2A7B9109" w14:textId="7F54642C" w:rsidR="002C41C4" w:rsidRDefault="000B0679" w:rsidP="000B0679">
      <w:pPr>
        <w:pStyle w:val="Akapitzlist"/>
        <w:numPr>
          <w:ilvl w:val="0"/>
          <w:numId w:val="26"/>
        </w:numPr>
        <w:ind w:left="1134"/>
        <w:contextualSpacing w:val="0"/>
      </w:pPr>
      <w:r>
        <w:t>o</w:t>
      </w:r>
      <w:r w:rsidR="002C41C4">
        <w:t xml:space="preserve">pis </w:t>
      </w:r>
      <w:r w:rsidR="002C41C4" w:rsidRPr="004D58A0">
        <w:t>działań podejmowanych w sytuacjach nadzwyczajnych</w:t>
      </w:r>
      <w:r w:rsidR="002C41C4">
        <w:t>;</w:t>
      </w:r>
    </w:p>
    <w:p w14:paraId="6177D83D" w14:textId="6393EBE3" w:rsidR="002C41C4" w:rsidRDefault="000B0679" w:rsidP="000B0679">
      <w:pPr>
        <w:pStyle w:val="Akapitzlist"/>
        <w:numPr>
          <w:ilvl w:val="0"/>
          <w:numId w:val="26"/>
        </w:numPr>
        <w:ind w:left="1134"/>
        <w:contextualSpacing w:val="0"/>
      </w:pPr>
      <w:r>
        <w:t>l</w:t>
      </w:r>
      <w:r w:rsidR="002C41C4">
        <w:t>istę personelu biorącego udział w realizacji umowy, w tym osób mających sprawować nadzór wraz z numerami uprawnień geologicznych,</w:t>
      </w:r>
    </w:p>
    <w:p w14:paraId="4DAF916C" w14:textId="3CCD3FB4" w:rsidR="002C41C4" w:rsidRDefault="002C41C4" w:rsidP="000B0679">
      <w:pPr>
        <w:pStyle w:val="Akapitzlist"/>
        <w:numPr>
          <w:ilvl w:val="0"/>
          <w:numId w:val="26"/>
        </w:numPr>
        <w:ind w:left="1134"/>
        <w:contextualSpacing w:val="0"/>
      </w:pPr>
      <w:r>
        <w:t>inne uzgodnione między Stronami.</w:t>
      </w:r>
    </w:p>
    <w:p w14:paraId="636AC056" w14:textId="6AC18423" w:rsidR="002C41C4" w:rsidRPr="00023EEC" w:rsidRDefault="00763177" w:rsidP="002C41C4">
      <w:pPr>
        <w:pStyle w:val="Nag2"/>
        <w:rPr>
          <w:color w:val="auto"/>
        </w:rPr>
      </w:pPr>
      <w:r>
        <w:t>Informacja o gotowości do prowadzenia Nadzoru geologicznego</w:t>
      </w:r>
      <w:r w:rsidDel="005A59BD">
        <w:t xml:space="preserve"> </w:t>
      </w:r>
      <w:r w:rsidR="00644826">
        <w:t>nad badaniami geologiczno-</w:t>
      </w:r>
      <w:r w:rsidR="00644826" w:rsidRPr="00023EEC">
        <w:rPr>
          <w:color w:val="auto"/>
        </w:rPr>
        <w:t>inżynierskimi i geofizyki otworowej</w:t>
      </w:r>
      <w:r w:rsidR="002C41C4" w:rsidRPr="00023EEC">
        <w:rPr>
          <w:color w:val="auto"/>
        </w:rPr>
        <w:t xml:space="preserve"> zostanie wykonan</w:t>
      </w:r>
      <w:r w:rsidR="00D37B8E">
        <w:rPr>
          <w:color w:val="auto"/>
        </w:rPr>
        <w:t>a</w:t>
      </w:r>
      <w:r w:rsidR="002C41C4" w:rsidRPr="00023EEC">
        <w:rPr>
          <w:color w:val="auto"/>
        </w:rPr>
        <w:t xml:space="preserve"> w polskiej wersji językowej.</w:t>
      </w:r>
    </w:p>
    <w:p w14:paraId="7BEC7EF6" w14:textId="4962E5D4" w:rsidR="00763177" w:rsidRDefault="00763177" w:rsidP="00763177">
      <w:pPr>
        <w:pStyle w:val="Nag2"/>
      </w:pPr>
      <w:r>
        <w:t>Informacja o gotowości do prowadzenia Nadzoru geologicznego</w:t>
      </w:r>
      <w:r w:rsidR="002C41C4" w:rsidRPr="00023EEC">
        <w:rPr>
          <w:color w:val="auto"/>
        </w:rPr>
        <w:t xml:space="preserve"> </w:t>
      </w:r>
      <w:r w:rsidRPr="00403021">
        <w:t xml:space="preserve">nie stanowi Produktu Umowy, przy czym Zamawiający ma prawo do zgłoszenia uwag do niniejszego </w:t>
      </w:r>
      <w:r>
        <w:t>dokumentu</w:t>
      </w:r>
      <w:r w:rsidRPr="00403021">
        <w:t>, które przekaże w przeciągu do 3 dni roboczych od dnia</w:t>
      </w:r>
      <w:r>
        <w:t xml:space="preserve"> jego</w:t>
      </w:r>
      <w:r w:rsidRPr="00403021">
        <w:t xml:space="preserve"> otrzymania. Wykonawca uwzględni wszystkie uwagi Zamawiającego w najkrótszym możliwym terminie jednak nie dłuższym niż 7 dni kalendarzowych od dnia otrzymania uwag od Zamawiającego. Zamawiający zaakceptuje </w:t>
      </w:r>
      <w:r>
        <w:t xml:space="preserve">Informację o gotowości do prowadzenia </w:t>
      </w:r>
      <w:r w:rsidRPr="00300F1C">
        <w:rPr>
          <w:rStyle w:val="Nag2Znak"/>
        </w:rPr>
        <w:t xml:space="preserve">Nadzoru </w:t>
      </w:r>
      <w:r>
        <w:rPr>
          <w:rStyle w:val="Nag2Znak"/>
        </w:rPr>
        <w:t>g</w:t>
      </w:r>
      <w:r w:rsidRPr="00300F1C">
        <w:rPr>
          <w:rStyle w:val="Nag2Znak"/>
        </w:rPr>
        <w:t>eologicznego</w:t>
      </w:r>
      <w:r>
        <w:rPr>
          <w:rStyle w:val="Nag2Znak"/>
        </w:rPr>
        <w:t xml:space="preserve"> </w:t>
      </w:r>
      <w:r w:rsidRPr="00403021">
        <w:t>jeżeli przedstawion</w:t>
      </w:r>
      <w:r w:rsidR="00D37B8E">
        <w:t>e</w:t>
      </w:r>
      <w:r w:rsidRPr="00403021">
        <w:t xml:space="preserve"> w </w:t>
      </w:r>
      <w:r w:rsidR="00D37B8E">
        <w:t>niej</w:t>
      </w:r>
      <w:r w:rsidRPr="00403021">
        <w:t xml:space="preserve"> </w:t>
      </w:r>
      <w:r>
        <w:t>dane</w:t>
      </w:r>
      <w:r w:rsidRPr="00403021">
        <w:t xml:space="preserve"> będ</w:t>
      </w:r>
      <w:r>
        <w:t>ą</w:t>
      </w:r>
      <w:r w:rsidRPr="00403021">
        <w:t xml:space="preserve"> zgodn</w:t>
      </w:r>
      <w:r>
        <w:t>e</w:t>
      </w:r>
      <w:r w:rsidRPr="00403021">
        <w:t xml:space="preserve"> z Umową</w:t>
      </w:r>
      <w:r>
        <w:t xml:space="preserve"> </w:t>
      </w:r>
      <w:r w:rsidRPr="00403021">
        <w:t>oraz gdy zostaną uwzględnione wszystkie zastrzeżenia zgłoszone przez Zamawiającego. W przypadku niezgłoszenia uwag do dokumentu przez Zamawiającego w terminie 3 dni roboczych od dnia przedstawienia dokumentu przez Wykonawcę do Zamawiającego należy przyjąć, że został</w:t>
      </w:r>
      <w:r>
        <w:t>o</w:t>
      </w:r>
      <w:r w:rsidRPr="00403021">
        <w:t xml:space="preserve"> </w:t>
      </w:r>
      <w:r>
        <w:t xml:space="preserve">ono </w:t>
      </w:r>
      <w:r w:rsidRPr="00403021">
        <w:t>zaakceptowan</w:t>
      </w:r>
      <w:r>
        <w:t xml:space="preserve">e </w:t>
      </w:r>
      <w:r w:rsidRPr="00403021">
        <w:t>przez Zamawiającego.</w:t>
      </w:r>
    </w:p>
    <w:p w14:paraId="14B0A39C" w14:textId="6CAD0B05" w:rsidR="00763177" w:rsidRDefault="00763177" w:rsidP="00763177">
      <w:pPr>
        <w:pStyle w:val="Nag2"/>
      </w:pPr>
      <w:r>
        <w:t>W przypadku braku akceptacji Informacj</w:t>
      </w:r>
      <w:r w:rsidR="00D37B8E">
        <w:t>i</w:t>
      </w:r>
      <w:r>
        <w:t xml:space="preserve"> o gotowości do prowadzenia </w:t>
      </w:r>
      <w:r w:rsidRPr="00300F1C">
        <w:rPr>
          <w:rStyle w:val="Nag2Znak"/>
        </w:rPr>
        <w:t xml:space="preserve">Nadzoru </w:t>
      </w:r>
      <w:r>
        <w:rPr>
          <w:rStyle w:val="Nag2Znak"/>
        </w:rPr>
        <w:t>g</w:t>
      </w:r>
      <w:r w:rsidRPr="00300F1C">
        <w:rPr>
          <w:rStyle w:val="Nag2Znak"/>
        </w:rPr>
        <w:t>eologicznego</w:t>
      </w:r>
      <w:r>
        <w:rPr>
          <w:rStyle w:val="Nag2Znak"/>
        </w:rPr>
        <w:t xml:space="preserve"> </w:t>
      </w:r>
      <w:r>
        <w:t>przez Zamawiającego, Wykonawca nie może przystąpić do prowadzenia Nadzoru w ramach Zadania 4.</w:t>
      </w:r>
    </w:p>
    <w:p w14:paraId="67E533CF" w14:textId="795F2AD7" w:rsidR="002C41C4" w:rsidRDefault="00763177" w:rsidP="002C41C4">
      <w:pPr>
        <w:pStyle w:val="Nag2"/>
      </w:pPr>
      <w:r>
        <w:t>Informacja o gotowości do prowadzenia Nadzoru geologicznego</w:t>
      </w:r>
      <w:r w:rsidDel="005A59BD">
        <w:t xml:space="preserve"> </w:t>
      </w:r>
      <w:r>
        <w:t xml:space="preserve">zostanie </w:t>
      </w:r>
      <w:r w:rsidR="002C41C4">
        <w:t>przekaz</w:t>
      </w:r>
      <w:r>
        <w:t>ana</w:t>
      </w:r>
      <w:r w:rsidR="002C41C4">
        <w:t xml:space="preserve"> </w:t>
      </w:r>
      <w:r w:rsidR="002C41C4" w:rsidRPr="00AF1FD7">
        <w:t xml:space="preserve">w wymaganym formacie w formie elektronicznej umieszczonej </w:t>
      </w:r>
      <w:r w:rsidR="002C41C4">
        <w:t>-</w:t>
      </w:r>
      <w:r w:rsidR="002C41C4" w:rsidRPr="00AF1FD7">
        <w:t xml:space="preserve"> w </w:t>
      </w:r>
      <w:r w:rsidR="002C41C4" w:rsidRPr="00014016">
        <w:t>miejscu wskazanym i udostępnionym przez Zamawiającego w wersji *.pdf oraz w wersji edytowalnej zgodnie z Załącznikiem M do</w:t>
      </w:r>
      <w:r w:rsidR="002C41C4">
        <w:t xml:space="preserve"> Umowy</w:t>
      </w:r>
      <w:r w:rsidR="002C41C4" w:rsidRPr="00AF1FD7">
        <w:t>.</w:t>
      </w:r>
    </w:p>
    <w:p w14:paraId="5F018DC0" w14:textId="52FB645A" w:rsidR="002C41C4" w:rsidRPr="00023EEC" w:rsidRDefault="002C41C4" w:rsidP="002C41C4">
      <w:pPr>
        <w:pStyle w:val="Nag2"/>
        <w:rPr>
          <w:color w:val="auto"/>
        </w:rPr>
      </w:pPr>
      <w:r w:rsidRPr="00023EEC">
        <w:rPr>
          <w:color w:val="auto"/>
        </w:rPr>
        <w:t xml:space="preserve">Wersja ostateczna </w:t>
      </w:r>
      <w:r w:rsidR="00763177">
        <w:t>Informacja o gotowości do prowadzenia Nadzoru geologicznego</w:t>
      </w:r>
      <w:r w:rsidR="00763177" w:rsidDel="005A59BD">
        <w:t xml:space="preserve"> </w:t>
      </w:r>
      <w:r w:rsidRPr="00023EEC">
        <w:rPr>
          <w:color w:val="auto"/>
        </w:rPr>
        <w:t>przekazana będzie w wersji papierowej i elektronicznej.</w:t>
      </w:r>
    </w:p>
    <w:p w14:paraId="59A7DAC3" w14:textId="31D17709" w:rsidR="002C41C4" w:rsidRPr="00023EEC" w:rsidRDefault="002C41C4" w:rsidP="002C41C4">
      <w:pPr>
        <w:pStyle w:val="Nag2"/>
        <w:rPr>
          <w:color w:val="auto"/>
        </w:rPr>
      </w:pPr>
      <w:r w:rsidRPr="00023EEC">
        <w:rPr>
          <w:color w:val="auto"/>
        </w:rPr>
        <w:t>Maksymalny czas trwania mobilizacji to 30 dni od uzyskania pisemnego upoważnienia do rozpoczęcia Mobilizacji.</w:t>
      </w:r>
    </w:p>
    <w:p w14:paraId="178046C8" w14:textId="045F125C" w:rsidR="002C41C4" w:rsidRPr="00731C32" w:rsidRDefault="002C41C4" w:rsidP="002C41C4">
      <w:pPr>
        <w:pStyle w:val="Nag2"/>
      </w:pPr>
      <w:r w:rsidRPr="00731C32">
        <w:t xml:space="preserve">Zadanie </w:t>
      </w:r>
      <w:r w:rsidR="00644826">
        <w:t>3</w:t>
      </w:r>
      <w:r w:rsidRPr="00731C32">
        <w:t xml:space="preserve"> - </w:t>
      </w:r>
      <w:r w:rsidRPr="00941BF4">
        <w:t xml:space="preserve">Mobilizacja do prowadzenia Nadzoru </w:t>
      </w:r>
      <w:r w:rsidRPr="00731C32">
        <w:t xml:space="preserve">zakończy się w dniu rozpoczęcia Zadania </w:t>
      </w:r>
      <w:r w:rsidR="00644826">
        <w:t>4</w:t>
      </w:r>
      <w:r w:rsidRPr="00731C32">
        <w:t xml:space="preserve"> - </w:t>
      </w:r>
      <w:r w:rsidR="00644826" w:rsidRPr="00F80472">
        <w:t>Nadzór</w:t>
      </w:r>
      <w:r w:rsidR="00644826">
        <w:t xml:space="preserve"> geologiczny</w:t>
      </w:r>
      <w:r w:rsidR="00644826" w:rsidRPr="00F80472">
        <w:t xml:space="preserve"> nad badaniami </w:t>
      </w:r>
      <w:r w:rsidR="00644826">
        <w:t>geologiczno-inżynierskimi i geofizyki otworowej.</w:t>
      </w:r>
    </w:p>
    <w:p w14:paraId="2F281543" w14:textId="2C1A333A" w:rsidR="002C41C4" w:rsidRPr="00875CFE" w:rsidRDefault="002C41C4" w:rsidP="002C41C4">
      <w:pPr>
        <w:pStyle w:val="Nag1"/>
        <w:numPr>
          <w:ilvl w:val="0"/>
          <w:numId w:val="5"/>
        </w:numPr>
        <w:spacing w:before="120"/>
        <w:ind w:left="426" w:hanging="426"/>
        <w:rPr>
          <w:rFonts w:cs="Calibri"/>
          <w:b/>
          <w:color w:val="auto"/>
        </w:rPr>
      </w:pPr>
      <w:r w:rsidRPr="00875CFE">
        <w:rPr>
          <w:rFonts w:cs="Calibri"/>
          <w:b/>
          <w:color w:val="auto"/>
        </w:rPr>
        <w:t>Zadanie</w:t>
      </w:r>
      <w:r>
        <w:rPr>
          <w:rFonts w:cs="Calibri"/>
          <w:b/>
          <w:color w:val="auto"/>
        </w:rPr>
        <w:t xml:space="preserve"> </w:t>
      </w:r>
      <w:r w:rsidR="009002C6">
        <w:rPr>
          <w:rFonts w:cs="Calibri"/>
          <w:b/>
          <w:color w:val="auto"/>
        </w:rPr>
        <w:t>4</w:t>
      </w:r>
      <w:r w:rsidRPr="00875CFE">
        <w:rPr>
          <w:rFonts w:cs="Calibri"/>
          <w:b/>
          <w:color w:val="auto"/>
        </w:rPr>
        <w:t xml:space="preserve"> –</w:t>
      </w:r>
      <w:r>
        <w:rPr>
          <w:rFonts w:cs="Calibri"/>
          <w:b/>
          <w:color w:val="auto"/>
        </w:rPr>
        <w:t xml:space="preserve"> </w:t>
      </w:r>
      <w:r w:rsidRPr="00875CFE">
        <w:rPr>
          <w:rFonts w:cs="Calibri"/>
          <w:b/>
          <w:color w:val="auto"/>
        </w:rPr>
        <w:t>N</w:t>
      </w:r>
      <w:r>
        <w:rPr>
          <w:rFonts w:cs="Calibri"/>
          <w:b/>
          <w:color w:val="auto"/>
        </w:rPr>
        <w:t xml:space="preserve">adzór </w:t>
      </w:r>
      <w:r w:rsidR="00644826" w:rsidRPr="00644826">
        <w:rPr>
          <w:rFonts w:cs="Calibri"/>
          <w:b/>
          <w:color w:val="auto"/>
        </w:rPr>
        <w:t>geologiczny nad badaniami geologiczno-inżynierskimi i geofizyki otworowej</w:t>
      </w:r>
    </w:p>
    <w:p w14:paraId="2FC4846E" w14:textId="706FECDE" w:rsidR="002C41C4" w:rsidRPr="009B557E" w:rsidRDefault="002C41C4" w:rsidP="002C41C4">
      <w:pPr>
        <w:pStyle w:val="Nag2"/>
      </w:pPr>
      <w:r w:rsidRPr="00FA1348">
        <w:lastRenderedPageBreak/>
        <w:t xml:space="preserve">Rozpoczęcie </w:t>
      </w:r>
      <w:r>
        <w:t>Zadania</w:t>
      </w:r>
      <w:r w:rsidRPr="00FA1348">
        <w:t xml:space="preserve"> </w:t>
      </w:r>
      <w:r w:rsidR="009C7F5C">
        <w:t>4</w:t>
      </w:r>
      <w:r>
        <w:t>,</w:t>
      </w:r>
      <w:r w:rsidRPr="00FA1348">
        <w:t xml:space="preserve"> poprzez przystąpienie do pełnienia Nadzoru geologicznego </w:t>
      </w:r>
      <w:r>
        <w:t>w</w:t>
      </w:r>
      <w:r w:rsidR="005010AE">
        <w:t xml:space="preserve"> L</w:t>
      </w:r>
      <w:r w:rsidRPr="00FA1348">
        <w:t xml:space="preserve">okalizacji </w:t>
      </w:r>
      <w:r>
        <w:t>Bełchatów</w:t>
      </w:r>
      <w:r w:rsidRPr="00FA1348">
        <w:t xml:space="preserve">, nastąpi po uzyskaniu pisemnego upoważnienia do rozpoczęcia prac od Zamawiającego. </w:t>
      </w:r>
      <w:r>
        <w:rPr>
          <w:color w:val="auto"/>
        </w:rPr>
        <w:t xml:space="preserve">Dzień rozpoczęcia Zadania </w:t>
      </w:r>
      <w:r w:rsidR="009C7F5C">
        <w:rPr>
          <w:color w:val="auto"/>
        </w:rPr>
        <w:t>4</w:t>
      </w:r>
      <w:r>
        <w:rPr>
          <w:color w:val="auto"/>
        </w:rPr>
        <w:t xml:space="preserve"> będzie wskazany w pisemnym upoważnieniu. </w:t>
      </w:r>
      <w:r w:rsidRPr="00FA1348">
        <w:t xml:space="preserve">Zamawiający </w:t>
      </w:r>
      <w:r w:rsidRPr="00F36BED">
        <w:rPr>
          <w:color w:val="auto"/>
        </w:rPr>
        <w:t xml:space="preserve">zobowiązany jest do </w:t>
      </w:r>
      <w:r>
        <w:rPr>
          <w:color w:val="auto"/>
        </w:rPr>
        <w:t>wystawienia</w:t>
      </w:r>
      <w:r w:rsidRPr="00F36BED">
        <w:rPr>
          <w:color w:val="auto"/>
        </w:rPr>
        <w:t xml:space="preserve"> pisemnego upoważnienia z minimum </w:t>
      </w:r>
      <w:r w:rsidR="00A64401">
        <w:rPr>
          <w:color w:val="auto"/>
        </w:rPr>
        <w:t>3</w:t>
      </w:r>
      <w:r w:rsidRPr="00F36BED">
        <w:rPr>
          <w:color w:val="auto"/>
        </w:rPr>
        <w:t xml:space="preserve"> dniowym wyprzedzeniem</w:t>
      </w:r>
      <w:r>
        <w:rPr>
          <w:color w:val="auto"/>
        </w:rPr>
        <w:t xml:space="preserve"> (</w:t>
      </w:r>
      <w:r w:rsidR="00A64401">
        <w:rPr>
          <w:color w:val="auto"/>
        </w:rPr>
        <w:t>3</w:t>
      </w:r>
      <w:r>
        <w:rPr>
          <w:color w:val="auto"/>
        </w:rPr>
        <w:t xml:space="preserve"> dni roboczych) od planowanej daty rozpoczęcia Zadania </w:t>
      </w:r>
      <w:r w:rsidR="009C7F5C">
        <w:rPr>
          <w:color w:val="auto"/>
        </w:rPr>
        <w:t>4</w:t>
      </w:r>
      <w:r>
        <w:rPr>
          <w:color w:val="auto"/>
        </w:rPr>
        <w:t>.</w:t>
      </w:r>
    </w:p>
    <w:p w14:paraId="211948AE" w14:textId="5A802A92" w:rsidR="002C41C4" w:rsidRPr="00FA1348" w:rsidRDefault="002C41C4" w:rsidP="002C41C4">
      <w:pPr>
        <w:pStyle w:val="Nag2"/>
      </w:pPr>
      <w:r w:rsidRPr="00FA1348">
        <w:t xml:space="preserve">W ramach </w:t>
      </w:r>
      <w:r>
        <w:t>Zadania</w:t>
      </w:r>
      <w:r w:rsidRPr="00FA1348">
        <w:t xml:space="preserve"> </w:t>
      </w:r>
      <w:r w:rsidR="009C7F5C">
        <w:t>4</w:t>
      </w:r>
      <w:r w:rsidRPr="00FA1348">
        <w:t xml:space="preserve"> Zamawiający </w:t>
      </w:r>
      <w:r>
        <w:t>przewiduje pełnienie N</w:t>
      </w:r>
      <w:r w:rsidRPr="00FA1348">
        <w:t>adzoru</w:t>
      </w:r>
      <w:r w:rsidR="009C7F5C">
        <w:t xml:space="preserve"> geologicznego </w:t>
      </w:r>
      <w:r w:rsidRPr="00FA1348">
        <w:t xml:space="preserve">przez Wykonawcę nad następującymi badaniami </w:t>
      </w:r>
      <w:r w:rsidR="00023EEC" w:rsidRPr="00FA1348">
        <w:t>geologicz</w:t>
      </w:r>
      <w:r w:rsidR="00023EEC">
        <w:t>nymi</w:t>
      </w:r>
      <w:r w:rsidRPr="00FA1348">
        <w:t>:</w:t>
      </w:r>
    </w:p>
    <w:p w14:paraId="6205F115" w14:textId="5D86C33B" w:rsidR="002C41C4" w:rsidRPr="00241157" w:rsidRDefault="002C41C4" w:rsidP="000B0679">
      <w:pPr>
        <w:pStyle w:val="Style10"/>
        <w:numPr>
          <w:ilvl w:val="0"/>
          <w:numId w:val="18"/>
        </w:numPr>
        <w:ind w:left="1134" w:hanging="283"/>
        <w:rPr>
          <w:rStyle w:val="CharStyle11"/>
          <w:rFonts w:ascii="Calibri" w:hAnsi="Calibri" w:cs="Calibri"/>
          <w:sz w:val="22"/>
          <w:szCs w:val="22"/>
        </w:rPr>
      </w:pPr>
      <w:r w:rsidRPr="00241157">
        <w:rPr>
          <w:rStyle w:val="CharStyle11"/>
          <w:rFonts w:ascii="Calibri" w:hAnsi="Calibri" w:cs="Calibri"/>
          <w:sz w:val="22"/>
          <w:szCs w:val="22"/>
        </w:rPr>
        <w:t>20 odwiertów: w tym 19 o głębokości 100 m p.p.t. oraz 1 o głębokości 200 m p.p.t.</w:t>
      </w:r>
      <w:r w:rsidR="00B301E3">
        <w:rPr>
          <w:rStyle w:val="CharStyle11"/>
          <w:rFonts w:ascii="Calibri" w:hAnsi="Calibri" w:cs="Calibri"/>
          <w:sz w:val="22"/>
          <w:szCs w:val="22"/>
        </w:rPr>
        <w:t>;</w:t>
      </w:r>
      <w:r w:rsidRPr="00241157">
        <w:rPr>
          <w:rStyle w:val="CharStyle11"/>
          <w:rFonts w:ascii="Calibri" w:hAnsi="Calibri" w:cs="Calibri"/>
          <w:sz w:val="22"/>
          <w:szCs w:val="22"/>
        </w:rPr>
        <w:t xml:space="preserve"> </w:t>
      </w:r>
    </w:p>
    <w:p w14:paraId="18FEA379" w14:textId="328B449D" w:rsidR="002C41C4" w:rsidRPr="00241157" w:rsidRDefault="002C41C4" w:rsidP="000B0679">
      <w:pPr>
        <w:pStyle w:val="Style10"/>
        <w:numPr>
          <w:ilvl w:val="0"/>
          <w:numId w:val="18"/>
        </w:numPr>
        <w:ind w:left="1134" w:hanging="283"/>
        <w:rPr>
          <w:rStyle w:val="CharStyle11"/>
          <w:rFonts w:ascii="Calibri" w:hAnsi="Calibri" w:cs="Calibri"/>
          <w:sz w:val="22"/>
          <w:szCs w:val="22"/>
        </w:rPr>
      </w:pPr>
      <w:r w:rsidRPr="00241157">
        <w:rPr>
          <w:rStyle w:val="CharStyle11"/>
          <w:rFonts w:ascii="Calibri" w:hAnsi="Calibri" w:cs="Calibri"/>
          <w:sz w:val="22"/>
          <w:szCs w:val="22"/>
        </w:rPr>
        <w:t>60 badań sondą cylindryczną (SPT)</w:t>
      </w:r>
      <w:r w:rsidR="00B301E3">
        <w:rPr>
          <w:rStyle w:val="CharStyle11"/>
          <w:rFonts w:ascii="Calibri" w:hAnsi="Calibri" w:cs="Calibri"/>
          <w:sz w:val="22"/>
          <w:szCs w:val="22"/>
        </w:rPr>
        <w:t>;</w:t>
      </w:r>
    </w:p>
    <w:p w14:paraId="7BD2218F" w14:textId="428DDF5B" w:rsidR="002C41C4" w:rsidRPr="00241157" w:rsidRDefault="002C41C4" w:rsidP="000B0679">
      <w:pPr>
        <w:pStyle w:val="Style10"/>
        <w:numPr>
          <w:ilvl w:val="0"/>
          <w:numId w:val="18"/>
        </w:numPr>
        <w:ind w:left="1134" w:hanging="283"/>
        <w:rPr>
          <w:rStyle w:val="CharStyle11"/>
          <w:rFonts w:ascii="Calibri" w:hAnsi="Calibri" w:cs="Calibri"/>
          <w:sz w:val="22"/>
          <w:szCs w:val="22"/>
        </w:rPr>
      </w:pPr>
      <w:r>
        <w:rPr>
          <w:rStyle w:val="CharStyle11"/>
          <w:rFonts w:ascii="Calibri" w:hAnsi="Calibri" w:cs="Calibri"/>
          <w:sz w:val="22"/>
          <w:szCs w:val="22"/>
        </w:rPr>
        <w:t>p</w:t>
      </w:r>
      <w:r w:rsidRPr="00241157">
        <w:rPr>
          <w:rStyle w:val="CharStyle11"/>
          <w:rFonts w:ascii="Calibri" w:hAnsi="Calibri" w:cs="Calibri"/>
          <w:sz w:val="22"/>
          <w:szCs w:val="22"/>
        </w:rPr>
        <w:t>omiary geofizyki wiertniczej w 20 otworach</w:t>
      </w:r>
      <w:r w:rsidR="00B301E3">
        <w:rPr>
          <w:rStyle w:val="CharStyle11"/>
          <w:rFonts w:ascii="Calibri" w:hAnsi="Calibri" w:cs="Calibri"/>
          <w:sz w:val="22"/>
          <w:szCs w:val="22"/>
        </w:rPr>
        <w:t>;</w:t>
      </w:r>
    </w:p>
    <w:p w14:paraId="0C4FE832" w14:textId="6CC49AF6" w:rsidR="002C41C4" w:rsidRDefault="002C41C4" w:rsidP="000B0679">
      <w:pPr>
        <w:pStyle w:val="Style10"/>
        <w:numPr>
          <w:ilvl w:val="0"/>
          <w:numId w:val="18"/>
        </w:numPr>
        <w:spacing w:after="120" w:line="276" w:lineRule="auto"/>
        <w:ind w:left="1134" w:hanging="283"/>
        <w:jc w:val="both"/>
        <w:rPr>
          <w:rStyle w:val="CharStyle11"/>
          <w:rFonts w:ascii="Calibri" w:hAnsi="Calibri" w:cs="Calibri"/>
          <w:sz w:val="22"/>
          <w:szCs w:val="22"/>
        </w:rPr>
      </w:pPr>
      <w:r>
        <w:rPr>
          <w:rStyle w:val="CharStyle11"/>
          <w:rFonts w:ascii="Calibri" w:hAnsi="Calibri" w:cs="Calibri"/>
          <w:sz w:val="22"/>
          <w:szCs w:val="22"/>
        </w:rPr>
        <w:t>pobór prób gruntu</w:t>
      </w:r>
      <w:r w:rsidR="009C7F5C">
        <w:rPr>
          <w:rStyle w:val="CharStyle11"/>
          <w:rFonts w:ascii="Calibri" w:hAnsi="Calibri" w:cs="Calibri"/>
          <w:sz w:val="22"/>
          <w:szCs w:val="22"/>
        </w:rPr>
        <w:t xml:space="preserve">/rdzeni wiertnicznych </w:t>
      </w:r>
      <w:r>
        <w:rPr>
          <w:rStyle w:val="CharStyle11"/>
          <w:rFonts w:ascii="Calibri" w:hAnsi="Calibri" w:cs="Calibri"/>
          <w:sz w:val="22"/>
          <w:szCs w:val="22"/>
        </w:rPr>
        <w:t>i wody do badań laboratoryjnych.</w:t>
      </w:r>
    </w:p>
    <w:p w14:paraId="708B8AF2" w14:textId="700F37AD" w:rsidR="002C41C4" w:rsidRPr="00FA1348" w:rsidRDefault="002C41C4" w:rsidP="002C41C4">
      <w:pPr>
        <w:pStyle w:val="Nag2"/>
      </w:pPr>
      <w:r w:rsidRPr="00FA1348">
        <w:t>Wykonanie</w:t>
      </w:r>
      <w:r>
        <w:t xml:space="preserve"> Zadania </w:t>
      </w:r>
      <w:r w:rsidR="009C7F5C">
        <w:t>4</w:t>
      </w:r>
      <w:r>
        <w:t xml:space="preserve"> polega na sprawowaniu N</w:t>
      </w:r>
      <w:r w:rsidRPr="00FA1348">
        <w:t>adzoru nad robotami geologicznymi poprzez obecność w terenie jednego</w:t>
      </w:r>
      <w:r w:rsidR="009C7F5C">
        <w:t xml:space="preserve"> i/lub</w:t>
      </w:r>
      <w:r w:rsidRPr="00FA1348">
        <w:t xml:space="preserve"> dwóc</w:t>
      </w:r>
      <w:r w:rsidR="009C7F5C">
        <w:t xml:space="preserve">h </w:t>
      </w:r>
      <w:r w:rsidRPr="00FA1348">
        <w:t>geologów posiada</w:t>
      </w:r>
      <w:r>
        <w:t>jących odpowiednie kwalifikacje geologiczne. W zależności od aktualnie prowadzonych prac terenowych (badania geologiczno-inżynierskie, badania geofizyczne), należy zapewnić obecność, następujących geologów nadzoru: geolog inżynierski (</w:t>
      </w:r>
      <w:proofErr w:type="spellStart"/>
      <w:r>
        <w:t>upr</w:t>
      </w:r>
      <w:proofErr w:type="spellEnd"/>
      <w:r>
        <w:t>. nr VI/VII) i/lub geofizyk (</w:t>
      </w:r>
      <w:proofErr w:type="spellStart"/>
      <w:r>
        <w:t>upr</w:t>
      </w:r>
      <w:proofErr w:type="spellEnd"/>
      <w:r>
        <w:t>. nr IX). Należy mieć na uwadze, że wyżej wymienione badania mogą być prowadzone równolegle i niezależnie od siebie lub równocześnie w tym samym czasie.</w:t>
      </w:r>
    </w:p>
    <w:p w14:paraId="345E5C60" w14:textId="4E88EB30" w:rsidR="002C41C4" w:rsidRPr="00642C8A" w:rsidRDefault="002C41C4" w:rsidP="002C41C4">
      <w:pPr>
        <w:pStyle w:val="Nag2"/>
      </w:pPr>
      <w:r w:rsidRPr="00A15B89">
        <w:t xml:space="preserve">Czas prowadzenia Nadzoru to </w:t>
      </w:r>
      <w:r w:rsidR="00F47278">
        <w:t>4</w:t>
      </w:r>
      <w:r w:rsidRPr="00A15B89">
        <w:t xml:space="preserve"> </w:t>
      </w:r>
      <w:r w:rsidR="00014E71" w:rsidRPr="00A15B89">
        <w:t>miesiąc</w:t>
      </w:r>
      <w:r w:rsidR="00014E71">
        <w:t>e</w:t>
      </w:r>
      <w:r w:rsidRPr="00A15B89">
        <w:t>. Możliwe jest przedłużenie czasu prowadzenia Nadzoru</w:t>
      </w:r>
      <w:r w:rsidR="00014E71">
        <w:t xml:space="preserve"> </w:t>
      </w:r>
      <w:r w:rsidRPr="00A15B89">
        <w:t>o 1 miesiąc na podstawie wystawionego przez Zamawiającego</w:t>
      </w:r>
      <w:r w:rsidR="00A96EBD">
        <w:t xml:space="preserve"> </w:t>
      </w:r>
      <w:r w:rsidRPr="00A15B89">
        <w:t xml:space="preserve">Upoważnienia do </w:t>
      </w:r>
      <w:r w:rsidR="00A96EBD" w:rsidRPr="00642C8A">
        <w:t>kontynuacji</w:t>
      </w:r>
      <w:r w:rsidRPr="00642C8A">
        <w:t xml:space="preserve"> Nadzoru</w:t>
      </w:r>
      <w:r w:rsidR="00A96EBD" w:rsidRPr="00642C8A">
        <w:t xml:space="preserve">. Upoważnienie do kontynuacji Nadzoru zostanie wystawione tylko w przypadku opóźnienia w zakładanym harmonogramie prac terenowych. Zamawiający może wystawić maksymalnie </w:t>
      </w:r>
      <w:r w:rsidR="00014E71">
        <w:t>1</w:t>
      </w:r>
      <w:r w:rsidRPr="00642C8A">
        <w:t xml:space="preserve"> upoważnieni</w:t>
      </w:r>
      <w:r w:rsidR="00014E71">
        <w:t>e</w:t>
      </w:r>
      <w:r w:rsidRPr="00642C8A">
        <w:t xml:space="preserve"> (max. </w:t>
      </w:r>
      <w:r w:rsidR="00014E71">
        <w:t>1</w:t>
      </w:r>
      <w:r w:rsidRPr="00642C8A">
        <w:t xml:space="preserve"> miesiąc dodatkowego Nadzoru).</w:t>
      </w:r>
    </w:p>
    <w:p w14:paraId="5A9D0B85" w14:textId="0A9A64C3" w:rsidR="00070236" w:rsidRPr="00070236" w:rsidRDefault="00070236" w:rsidP="002C41C4">
      <w:pPr>
        <w:pStyle w:val="Nag2"/>
      </w:pPr>
      <w:r>
        <w:t xml:space="preserve">Wykonawca </w:t>
      </w:r>
      <w:r w:rsidRPr="00642C8A">
        <w:t xml:space="preserve">zobowiązany jest do pełnienia Nadzoru zgodnie z zatwierdzonym PRG oraz </w:t>
      </w:r>
      <w:r w:rsidR="00176210">
        <w:t>p</w:t>
      </w:r>
      <w:r w:rsidRPr="00642C8A">
        <w:t>lanem ruchu zakładu górniczego.</w:t>
      </w:r>
      <w:r w:rsidRPr="00070236">
        <w:t xml:space="preserve"> Projekt robót geologicznych oraz Plan ruchu zakładu górniczego zostaną przekazane Wykonawcy Nadzoru niezwłocznie po ich otrzymaniu od Wykonawcy badań geologicznych w wersji zatwierdzonej przez odpowiedni organ administracji,</w:t>
      </w:r>
      <w:r w:rsidR="005010AE">
        <w:t xml:space="preserve"> </w:t>
      </w:r>
      <w:r w:rsidR="00770283">
        <w:t>-</w:t>
      </w:r>
      <w:r w:rsidRPr="00070236">
        <w:t xml:space="preserve"> </w:t>
      </w:r>
      <w:r w:rsidR="00770283">
        <w:t>-</w:t>
      </w:r>
      <w:r w:rsidRPr="00070236">
        <w:t>przez dedykowaną platformę wymiany danych.</w:t>
      </w:r>
    </w:p>
    <w:p w14:paraId="700C59B7" w14:textId="77777777" w:rsidR="002C41C4" w:rsidRPr="00FA1348" w:rsidRDefault="002C41C4" w:rsidP="002C41C4">
      <w:pPr>
        <w:pStyle w:val="Nag2"/>
      </w:pPr>
      <w:r w:rsidRPr="00FA1348">
        <w:t>W zależności od sposobu prowadzenia prac oraz harmonogramu możliwe jest prowadzenie Nadzoru w trybie dwuzmianowym, w tym również w porze nocnej.</w:t>
      </w:r>
    </w:p>
    <w:p w14:paraId="24DAB180" w14:textId="69E0DBD8" w:rsidR="002C41C4" w:rsidRPr="00FA1348" w:rsidRDefault="002C41C4" w:rsidP="002C41C4">
      <w:pPr>
        <w:pStyle w:val="Nag2"/>
      </w:pPr>
      <w:r w:rsidRPr="00FA1348">
        <w:t xml:space="preserve">W ramach </w:t>
      </w:r>
      <w:r>
        <w:t>Zadania</w:t>
      </w:r>
      <w:r w:rsidRPr="00FA1348">
        <w:t xml:space="preserve"> </w:t>
      </w:r>
      <w:r w:rsidR="00A15B89">
        <w:t>4</w:t>
      </w:r>
      <w:r w:rsidRPr="00FA1348">
        <w:t xml:space="preserve"> Zamawiający przewiduje przerwy w pełnieniu nadzoru geologicznego uwarunkowane harmonogramem prac geologicznych oraz warunkami pogodowymi. Przerwanie pełnienia Nadzoru geologicznego nastąpi po uzyskaniu upoważnienia do przerwania prac od Zamawiającego. Wznowienie pełnienia Nadzoru geologicznego nastąpi po uzyskaniu upoważnienia do </w:t>
      </w:r>
      <w:r w:rsidRPr="00F36BED">
        <w:rPr>
          <w:color w:val="auto"/>
        </w:rPr>
        <w:t xml:space="preserve">wznowienia prac od Zamawiającego. O przerwaniu oraz wznowieniu pełnienia Nadzoru geologicznego w Lokalizacji Inwestycji Zamawiający będzie informował z </w:t>
      </w:r>
      <w:r w:rsidR="00A96EBD">
        <w:rPr>
          <w:color w:val="auto"/>
        </w:rPr>
        <w:t xml:space="preserve">1 </w:t>
      </w:r>
      <w:r w:rsidRPr="00F36BED">
        <w:rPr>
          <w:color w:val="auto"/>
        </w:rPr>
        <w:t>dniowym wyprzedzeniem za pomocą poczty e-mail.</w:t>
      </w:r>
    </w:p>
    <w:p w14:paraId="74D84441" w14:textId="799BBEC4" w:rsidR="002C41C4" w:rsidRPr="00FA1348" w:rsidRDefault="002C41C4" w:rsidP="002C41C4">
      <w:pPr>
        <w:pStyle w:val="Nag2"/>
      </w:pPr>
      <w:r w:rsidRPr="00FA1348">
        <w:t xml:space="preserve">W ramach </w:t>
      </w:r>
      <w:r>
        <w:t>Zadania</w:t>
      </w:r>
      <w:r w:rsidRPr="00FA1348">
        <w:t xml:space="preserve"> </w:t>
      </w:r>
      <w:r w:rsidR="00A15B89">
        <w:t>4</w:t>
      </w:r>
      <w:r w:rsidRPr="00FA1348">
        <w:t xml:space="preserve"> Wykonawca będzie zobowiązany co najmniej do:</w:t>
      </w:r>
    </w:p>
    <w:p w14:paraId="27BF59C4" w14:textId="725EED98" w:rsidR="002C41C4" w:rsidRPr="00C9301B" w:rsidRDefault="002C41C4" w:rsidP="000B0679">
      <w:pPr>
        <w:pStyle w:val="Akapitzlist"/>
        <w:numPr>
          <w:ilvl w:val="0"/>
          <w:numId w:val="27"/>
        </w:numPr>
        <w:ind w:left="1134" w:hanging="283"/>
        <w:contextualSpacing w:val="0"/>
        <w:rPr>
          <w:rStyle w:val="CharStyle11"/>
          <w:rFonts w:ascii="Calibri" w:hAnsi="Calibri" w:cs="Calibri"/>
          <w:sz w:val="22"/>
          <w:szCs w:val="22"/>
        </w:rPr>
      </w:pPr>
      <w:r>
        <w:rPr>
          <w:rStyle w:val="CharStyle11"/>
          <w:rFonts w:ascii="Calibri" w:hAnsi="Calibri" w:cs="Calibri"/>
          <w:color w:val="auto"/>
          <w:sz w:val="22"/>
          <w:szCs w:val="22"/>
        </w:rPr>
        <w:t xml:space="preserve">prowadzenia </w:t>
      </w:r>
      <w:r w:rsidR="00A96EBD">
        <w:rPr>
          <w:rStyle w:val="CharStyle11"/>
          <w:rFonts w:ascii="Calibri" w:hAnsi="Calibri" w:cs="Calibri"/>
          <w:color w:val="auto"/>
          <w:sz w:val="22"/>
          <w:szCs w:val="22"/>
        </w:rPr>
        <w:t xml:space="preserve">bieżącego </w:t>
      </w:r>
      <w:r>
        <w:rPr>
          <w:rStyle w:val="CharStyle11"/>
          <w:rFonts w:ascii="Calibri" w:hAnsi="Calibri" w:cs="Calibri"/>
          <w:color w:val="auto"/>
          <w:sz w:val="22"/>
          <w:szCs w:val="22"/>
        </w:rPr>
        <w:t>N</w:t>
      </w:r>
      <w:r w:rsidRPr="00FA1348">
        <w:rPr>
          <w:rStyle w:val="CharStyle11"/>
          <w:rFonts w:ascii="Calibri" w:hAnsi="Calibri" w:cs="Calibri"/>
          <w:color w:val="auto"/>
          <w:sz w:val="22"/>
          <w:szCs w:val="22"/>
        </w:rPr>
        <w:t>adzoru nad badaniami geologicznymi</w:t>
      </w:r>
      <w:r w:rsidR="00A96EBD">
        <w:rPr>
          <w:rStyle w:val="CharStyle11"/>
          <w:rFonts w:ascii="Calibri" w:hAnsi="Calibri" w:cs="Calibri"/>
          <w:color w:val="auto"/>
          <w:sz w:val="22"/>
          <w:szCs w:val="22"/>
        </w:rPr>
        <w:t xml:space="preserve"> w terenie,</w:t>
      </w:r>
      <w:r w:rsidRPr="00FA1348">
        <w:rPr>
          <w:rStyle w:val="CharStyle11"/>
          <w:rFonts w:ascii="Calibri" w:hAnsi="Calibri" w:cs="Calibri"/>
          <w:color w:val="auto"/>
          <w:sz w:val="22"/>
          <w:szCs w:val="22"/>
        </w:rPr>
        <w:t xml:space="preserve"> </w:t>
      </w:r>
      <w:r>
        <w:rPr>
          <w:rStyle w:val="CharStyle11"/>
          <w:rFonts w:ascii="Calibri" w:hAnsi="Calibri" w:cs="Calibri"/>
          <w:sz w:val="22"/>
          <w:szCs w:val="22"/>
        </w:rPr>
        <w:t>zgodnie z </w:t>
      </w:r>
      <w:r w:rsidRPr="00C9301B">
        <w:rPr>
          <w:rStyle w:val="CharStyle11"/>
          <w:rFonts w:ascii="Calibri" w:hAnsi="Calibri" w:cs="Calibri"/>
          <w:sz w:val="22"/>
          <w:szCs w:val="22"/>
        </w:rPr>
        <w:t>harmonogramem badań;</w:t>
      </w:r>
    </w:p>
    <w:p w14:paraId="72E37A42" w14:textId="77777777" w:rsidR="002C41C4" w:rsidRPr="00C9301B" w:rsidRDefault="002C41C4" w:rsidP="000B0679">
      <w:pPr>
        <w:pStyle w:val="Akapitzlist"/>
        <w:numPr>
          <w:ilvl w:val="0"/>
          <w:numId w:val="27"/>
        </w:numPr>
        <w:ind w:left="1134" w:hanging="283"/>
        <w:contextualSpacing w:val="0"/>
        <w:rPr>
          <w:rStyle w:val="CharStyle11"/>
          <w:rFonts w:ascii="Calibri" w:hAnsi="Calibri" w:cs="Calibri"/>
          <w:sz w:val="22"/>
          <w:szCs w:val="22"/>
        </w:rPr>
      </w:pPr>
      <w:r w:rsidRPr="00C9301B">
        <w:rPr>
          <w:rStyle w:val="CharStyle11"/>
          <w:rFonts w:ascii="Calibri" w:hAnsi="Calibri" w:cs="Calibri"/>
          <w:sz w:val="22"/>
          <w:szCs w:val="22"/>
        </w:rPr>
        <w:t>współpracy z Zamawiającym podczas realizacji badań;</w:t>
      </w:r>
    </w:p>
    <w:p w14:paraId="1BD62FD0" w14:textId="373FCC5E" w:rsidR="002C41C4" w:rsidRPr="00C9301B" w:rsidRDefault="002C41C4" w:rsidP="000B0679">
      <w:pPr>
        <w:pStyle w:val="Akapitzlist"/>
        <w:numPr>
          <w:ilvl w:val="0"/>
          <w:numId w:val="27"/>
        </w:numPr>
        <w:ind w:left="1134" w:hanging="283"/>
        <w:contextualSpacing w:val="0"/>
        <w:rPr>
          <w:rStyle w:val="CharStyle11"/>
          <w:rFonts w:ascii="Calibri" w:hAnsi="Calibri" w:cs="Calibri"/>
          <w:sz w:val="22"/>
          <w:szCs w:val="22"/>
        </w:rPr>
      </w:pPr>
      <w:r w:rsidRPr="00C9301B">
        <w:rPr>
          <w:rStyle w:val="CharStyle11"/>
          <w:rFonts w:ascii="Calibri" w:hAnsi="Calibri" w:cs="Calibri"/>
          <w:sz w:val="22"/>
          <w:szCs w:val="22"/>
        </w:rPr>
        <w:lastRenderedPageBreak/>
        <w:t>bieżącego informowania Zamawiającego o postępie badań i ewentualnych trudnościach w ich realizacji</w:t>
      </w:r>
      <w:r w:rsidR="000B0679">
        <w:rPr>
          <w:rStyle w:val="CharStyle11"/>
          <w:rFonts w:ascii="Calibri" w:hAnsi="Calibri" w:cs="Calibri"/>
          <w:sz w:val="22"/>
          <w:szCs w:val="22"/>
        </w:rPr>
        <w:t xml:space="preserve"> poprzez niezwłoczny kontakt telefoniczny/mailowy z Zamawiającym</w:t>
      </w:r>
      <w:r w:rsidRPr="00C9301B">
        <w:rPr>
          <w:rStyle w:val="CharStyle11"/>
          <w:rFonts w:ascii="Calibri" w:hAnsi="Calibri" w:cs="Calibri"/>
          <w:sz w:val="22"/>
          <w:szCs w:val="22"/>
        </w:rPr>
        <w:t>;</w:t>
      </w:r>
    </w:p>
    <w:p w14:paraId="02F4FF88" w14:textId="77777777" w:rsidR="002C41C4" w:rsidRPr="00C9301B" w:rsidRDefault="002C41C4" w:rsidP="000B0679">
      <w:pPr>
        <w:pStyle w:val="Akapitzlist"/>
        <w:numPr>
          <w:ilvl w:val="0"/>
          <w:numId w:val="27"/>
        </w:numPr>
        <w:ind w:left="1134" w:hanging="283"/>
        <w:contextualSpacing w:val="0"/>
        <w:rPr>
          <w:rStyle w:val="CharStyle11"/>
          <w:rFonts w:ascii="Calibri" w:hAnsi="Calibri" w:cs="Calibri"/>
          <w:sz w:val="22"/>
          <w:szCs w:val="22"/>
        </w:rPr>
      </w:pPr>
      <w:r w:rsidRPr="00C9301B">
        <w:rPr>
          <w:rStyle w:val="CharStyle11"/>
          <w:rFonts w:ascii="Calibri" w:hAnsi="Calibri" w:cs="Calibri"/>
          <w:sz w:val="22"/>
          <w:szCs w:val="22"/>
        </w:rPr>
        <w:t>kontroli pobierania prób;</w:t>
      </w:r>
    </w:p>
    <w:p w14:paraId="0BFBA408" w14:textId="77777777" w:rsidR="002C41C4" w:rsidRPr="001C1ACE" w:rsidRDefault="002C41C4" w:rsidP="000B0679">
      <w:pPr>
        <w:pStyle w:val="Akapitzlist"/>
        <w:numPr>
          <w:ilvl w:val="0"/>
          <w:numId w:val="27"/>
        </w:numPr>
        <w:ind w:left="1134" w:hanging="283"/>
        <w:contextualSpacing w:val="0"/>
        <w:rPr>
          <w:rStyle w:val="CharStyle11"/>
          <w:rFonts w:ascii="Calibri" w:hAnsi="Calibri" w:cs="Calibri"/>
          <w:color w:val="auto"/>
          <w:sz w:val="22"/>
          <w:szCs w:val="22"/>
        </w:rPr>
      </w:pPr>
      <w:r w:rsidRPr="00C9301B">
        <w:rPr>
          <w:rStyle w:val="CharStyle11"/>
          <w:rFonts w:ascii="Calibri" w:hAnsi="Calibri" w:cs="Calibri"/>
          <w:sz w:val="22"/>
          <w:szCs w:val="22"/>
        </w:rPr>
        <w:t xml:space="preserve">kontroli wypełniania dzienników, raportów, profili otworowych i innej dokumentacji </w:t>
      </w:r>
      <w:r w:rsidRPr="001C1ACE">
        <w:rPr>
          <w:rStyle w:val="CharStyle11"/>
          <w:rFonts w:ascii="Calibri" w:hAnsi="Calibri" w:cs="Calibri"/>
          <w:color w:val="auto"/>
          <w:sz w:val="22"/>
          <w:szCs w:val="22"/>
        </w:rPr>
        <w:t>opracowywanej podczas realizacji badań;</w:t>
      </w:r>
    </w:p>
    <w:p w14:paraId="4FD06D0C" w14:textId="77777777" w:rsidR="002C41C4" w:rsidRPr="001C1ACE" w:rsidRDefault="002C41C4" w:rsidP="000B0679">
      <w:pPr>
        <w:pStyle w:val="Akapitzlist"/>
        <w:numPr>
          <w:ilvl w:val="0"/>
          <w:numId w:val="27"/>
        </w:numPr>
        <w:ind w:left="1134" w:hanging="283"/>
        <w:contextualSpacing w:val="0"/>
        <w:rPr>
          <w:rStyle w:val="CharStyle11"/>
          <w:rFonts w:ascii="Calibri" w:hAnsi="Calibri" w:cs="Calibri"/>
          <w:color w:val="auto"/>
          <w:sz w:val="22"/>
          <w:szCs w:val="22"/>
        </w:rPr>
      </w:pPr>
      <w:r w:rsidRPr="001C1ACE">
        <w:rPr>
          <w:rStyle w:val="CharStyle11"/>
          <w:rFonts w:ascii="Calibri" w:hAnsi="Calibri" w:cs="Calibri"/>
          <w:color w:val="auto"/>
          <w:sz w:val="22"/>
          <w:szCs w:val="22"/>
        </w:rPr>
        <w:t>uczestniczenia na wezwanie Zamawiającego w komisjach i naradach technicznych;</w:t>
      </w:r>
    </w:p>
    <w:p w14:paraId="09F4414A" w14:textId="77777777" w:rsidR="002C41C4" w:rsidRPr="001C1ACE" w:rsidRDefault="002C41C4" w:rsidP="000B0679">
      <w:pPr>
        <w:pStyle w:val="Akapitzlist"/>
        <w:numPr>
          <w:ilvl w:val="0"/>
          <w:numId w:val="27"/>
        </w:numPr>
        <w:ind w:left="1134" w:hanging="283"/>
        <w:contextualSpacing w:val="0"/>
        <w:rPr>
          <w:rStyle w:val="CharStyle11"/>
          <w:rFonts w:ascii="Calibri" w:hAnsi="Calibri" w:cs="Calibri"/>
          <w:color w:val="auto"/>
          <w:sz w:val="22"/>
          <w:szCs w:val="22"/>
        </w:rPr>
      </w:pPr>
      <w:r w:rsidRPr="001C1ACE">
        <w:rPr>
          <w:rStyle w:val="CharStyle11"/>
          <w:rFonts w:ascii="Calibri" w:hAnsi="Calibri" w:cs="Calibri"/>
          <w:color w:val="auto"/>
          <w:sz w:val="22"/>
          <w:szCs w:val="22"/>
        </w:rPr>
        <w:t>stałej współpracy z nadzorem inwestorskim Zamawiającego.</w:t>
      </w:r>
    </w:p>
    <w:p w14:paraId="54443641" w14:textId="22103556" w:rsidR="001B593A" w:rsidRPr="001B593A" w:rsidRDefault="001B593A" w:rsidP="001B593A">
      <w:pPr>
        <w:pStyle w:val="Nag2"/>
      </w:pPr>
      <w:r w:rsidRPr="001B593A">
        <w:t>W ramach bieżącego informowania Zamawiającego o postępie prac terenowych Wykonawca będzie przekazywał Zamawiającemu Raporty dzienne ze sprawowanego Nadzoru, zgodnie z zapisami rozdziału III Sprawozdawczość – zawartość Raportów dziennych. Raport dzienny będzie przekazywany w wersji elektronicznej do godziny 10</w:t>
      </w:r>
      <w:r w:rsidRPr="001B593A">
        <w:rPr>
          <w:vertAlign w:val="superscript"/>
        </w:rPr>
        <w:t>00</w:t>
      </w:r>
      <w:r w:rsidRPr="001B593A">
        <w:t xml:space="preserve"> dnia </w:t>
      </w:r>
      <w:r>
        <w:t>następującego po dniu, którego raport dotyczy</w:t>
      </w:r>
      <w:r w:rsidRPr="001B593A">
        <w:t>. Wykonawca opracuje Raport dzienny dla każdego dnia, w którym będzie pełniony przez Wykonawcę Nadzór w terenie.</w:t>
      </w:r>
    </w:p>
    <w:p w14:paraId="7A797990" w14:textId="70145A35" w:rsidR="002C41C4" w:rsidRPr="001C1ACE" w:rsidRDefault="002C41C4" w:rsidP="002C41C4">
      <w:pPr>
        <w:pStyle w:val="Nag2"/>
        <w:contextualSpacing w:val="0"/>
        <w:rPr>
          <w:color w:val="auto"/>
        </w:rPr>
      </w:pPr>
      <w:r>
        <w:rPr>
          <w:color w:val="auto"/>
        </w:rPr>
        <w:t>Zalecane metody prowadzenia Nadzoru Geologicznego</w:t>
      </w:r>
      <w:r w:rsidR="00A15B89">
        <w:rPr>
          <w:color w:val="auto"/>
        </w:rPr>
        <w:t xml:space="preserve"> </w:t>
      </w:r>
      <w:r w:rsidR="00A15B89" w:rsidRPr="00F80472">
        <w:t xml:space="preserve">nad badaniami </w:t>
      </w:r>
      <w:r w:rsidR="00A15B89">
        <w:t>geologiczno-inżynierskimi i geofizyki otworowej</w:t>
      </w:r>
      <w:r>
        <w:rPr>
          <w:color w:val="auto"/>
        </w:rPr>
        <w:t>:</w:t>
      </w:r>
    </w:p>
    <w:p w14:paraId="213986AB" w14:textId="45D07CB0" w:rsidR="002C41C4" w:rsidRPr="006E7302" w:rsidRDefault="000B0679" w:rsidP="000B0679">
      <w:pPr>
        <w:pStyle w:val="Nag"/>
        <w:numPr>
          <w:ilvl w:val="0"/>
          <w:numId w:val="28"/>
        </w:numPr>
        <w:ind w:left="1134" w:hanging="283"/>
      </w:pPr>
      <w:r>
        <w:t>n</w:t>
      </w:r>
      <w:r w:rsidR="002C41C4" w:rsidRPr="006E7302">
        <w:t>adzór będzie prowadzony w trybie ciągłym (od rozpoczęcia do zakończenia każdej z nadzorowanych prac), przez wyspecjalizowany personel posiadający odpowiednie kwalifikacje zgodnie z ustawą Prawo geologiczne i górnicze</w:t>
      </w:r>
      <w:r w:rsidR="00B301E3">
        <w:t>;</w:t>
      </w:r>
    </w:p>
    <w:p w14:paraId="36F0239D" w14:textId="449A1EA4" w:rsidR="002C41C4" w:rsidRPr="001C1ACE" w:rsidRDefault="000B0679" w:rsidP="004254C5">
      <w:pPr>
        <w:pStyle w:val="Nag"/>
        <w:ind w:left="1134" w:hanging="283"/>
      </w:pPr>
      <w:r>
        <w:t>d</w:t>
      </w:r>
      <w:r w:rsidR="002C41C4" w:rsidRPr="001C1ACE">
        <w:t>obór właściwych, szczegółowych i ostatecznych metod wykonania Przedmiotu Umowy stanowi zadanie Wykonawcy, które powinno zostać wykonane w uzgodnieniu z Zamawiającym, na podstawie PRG</w:t>
      </w:r>
      <w:r w:rsidR="00A15B89">
        <w:t xml:space="preserve"> oraz</w:t>
      </w:r>
      <w:r w:rsidR="002C41C4" w:rsidRPr="001C1ACE">
        <w:t xml:space="preserve"> Planu ruchu górniczego</w:t>
      </w:r>
      <w:r>
        <w:t>;</w:t>
      </w:r>
    </w:p>
    <w:p w14:paraId="3593218A" w14:textId="77777777" w:rsidR="002C41C4" w:rsidRPr="001C1ACE" w:rsidRDefault="002C41C4" w:rsidP="004254C5">
      <w:pPr>
        <w:pStyle w:val="Nag"/>
        <w:ind w:left="1134" w:hanging="283"/>
      </w:pPr>
      <w:r w:rsidRPr="001C1ACE">
        <w:t xml:space="preserve">Wykonawca zobowiązany jest do sprawowania nadzoru nad kompleksową realizacją badań zgodnie z obowiązującymi przepisami prawa, w szczególności </w:t>
      </w:r>
      <w:r>
        <w:t>u</w:t>
      </w:r>
      <w:r w:rsidRPr="001C1ACE">
        <w:t>stawą Prawo geologiczne i górnicze.</w:t>
      </w:r>
    </w:p>
    <w:p w14:paraId="687A8D5D" w14:textId="5142CD7C" w:rsidR="002C41C4" w:rsidRPr="00FA1348" w:rsidRDefault="002C41C4" w:rsidP="002C41C4">
      <w:pPr>
        <w:pStyle w:val="Nag2"/>
      </w:pPr>
      <w:r w:rsidRPr="00FA1348">
        <w:t xml:space="preserve">Na podstawie </w:t>
      </w:r>
      <w:r>
        <w:t xml:space="preserve">Zadania </w:t>
      </w:r>
      <w:r w:rsidR="00A15B89">
        <w:t>4</w:t>
      </w:r>
      <w:r w:rsidRPr="00FA1348">
        <w:t xml:space="preserve"> Wykonawca zobowiązany będzie do opracowywania: </w:t>
      </w:r>
    </w:p>
    <w:p w14:paraId="408E07A5" w14:textId="7CD53F23" w:rsidR="002C41C4" w:rsidRPr="00FA1348" w:rsidRDefault="002C41C4" w:rsidP="000B0679">
      <w:pPr>
        <w:pStyle w:val="Nag"/>
        <w:numPr>
          <w:ilvl w:val="0"/>
          <w:numId w:val="25"/>
        </w:numPr>
        <w:ind w:left="1134" w:hanging="283"/>
      </w:pPr>
      <w:r w:rsidRPr="00FA1348">
        <w:t>Raportów Miesięcznych</w:t>
      </w:r>
      <w:r>
        <w:t xml:space="preserve"> (przez miesiąc rozumie się 30 dni kalendarzowych prowadzenia Nadzoru)</w:t>
      </w:r>
      <w:r w:rsidRPr="00FA1348">
        <w:t xml:space="preserve"> z prowadzenia Nadzoru Geologicznego</w:t>
      </w:r>
      <w:r w:rsidR="00A15B89">
        <w:t xml:space="preserve"> </w:t>
      </w:r>
      <w:r w:rsidR="00A15B89" w:rsidRPr="00F80472">
        <w:t xml:space="preserve">nad badaniami </w:t>
      </w:r>
      <w:r w:rsidR="00A15B89">
        <w:t>geologiczno-inżynierskimi i geofizyki otworowej.</w:t>
      </w:r>
    </w:p>
    <w:p w14:paraId="23C81D22" w14:textId="4ED54757" w:rsidR="002C41C4" w:rsidRPr="00FA1348" w:rsidRDefault="002C41C4" w:rsidP="004254C5">
      <w:pPr>
        <w:pStyle w:val="Nag"/>
        <w:ind w:left="1134" w:hanging="283"/>
      </w:pPr>
      <w:r w:rsidRPr="00FA1348">
        <w:t>Raportu Końcowego z Nadzoru Geologicznego</w:t>
      </w:r>
      <w:r w:rsidR="00A15B89">
        <w:t xml:space="preserve"> </w:t>
      </w:r>
      <w:r w:rsidR="00A15B89" w:rsidRPr="00F80472">
        <w:t xml:space="preserve">nad badaniami </w:t>
      </w:r>
      <w:r w:rsidR="00A15B89">
        <w:t>geologiczno-inżynierskimi i geofizyki otworowej</w:t>
      </w:r>
      <w:r w:rsidRPr="00FA1348">
        <w:t>.</w:t>
      </w:r>
    </w:p>
    <w:p w14:paraId="4F12732C" w14:textId="42292932" w:rsidR="002C41C4" w:rsidRPr="0004309C" w:rsidRDefault="002C41C4" w:rsidP="002C41C4">
      <w:pPr>
        <w:pStyle w:val="Nag2"/>
      </w:pPr>
      <w:r w:rsidRPr="0004309C">
        <w:t xml:space="preserve">Każdy Raport Miesięczny opracowany w ramach </w:t>
      </w:r>
      <w:r w:rsidR="00D37B8E">
        <w:t>Z</w:t>
      </w:r>
      <w:r w:rsidR="003C206C">
        <w:t>adania 4</w:t>
      </w:r>
      <w:r w:rsidRPr="0004309C">
        <w:t xml:space="preserve"> będzie zawierał</w:t>
      </w:r>
      <w:r>
        <w:t>:</w:t>
      </w:r>
    </w:p>
    <w:p w14:paraId="11D94650"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wprowadzenie wyjaśniające cel badań i zadanie raportu;</w:t>
      </w:r>
    </w:p>
    <w:p w14:paraId="576B310B" w14:textId="26BC7662"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opis punktów badawczych;</w:t>
      </w:r>
    </w:p>
    <w:p w14:paraId="464565DC"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krótki opis metod badawczych</w:t>
      </w:r>
      <w:r>
        <w:rPr>
          <w:rStyle w:val="CharStyle11"/>
          <w:rFonts w:ascii="Calibri" w:hAnsi="Calibri" w:cs="Calibri"/>
          <w:color w:val="auto"/>
          <w:sz w:val="22"/>
          <w:szCs w:val="22"/>
        </w:rPr>
        <w:t>,</w:t>
      </w:r>
      <w:r w:rsidRPr="0004309C">
        <w:rPr>
          <w:rStyle w:val="CharStyle11"/>
          <w:rFonts w:ascii="Calibri" w:hAnsi="Calibri" w:cs="Calibri"/>
          <w:color w:val="auto"/>
          <w:sz w:val="22"/>
          <w:szCs w:val="22"/>
        </w:rPr>
        <w:t xml:space="preserve"> nad którymi prowadzony był Nadzór;</w:t>
      </w:r>
    </w:p>
    <w:p w14:paraId="6F619437"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harmonogram wykonanych działań ze wskazaniem dat i ram czasowych, a także uzasadnienie ewentualnych zmian w stosunku do harmonogramu planowanego w poprzedzającym sprawozdaniu okresowym (nie dotyczy pierwszego Raportu);</w:t>
      </w:r>
    </w:p>
    <w:p w14:paraId="0D800662"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lastRenderedPageBreak/>
        <w:t>harmonogram planowanych działań przewidzianych w okresie objętym następnym sprawozdaniem okresowym;</w:t>
      </w:r>
    </w:p>
    <w:p w14:paraId="03818F95"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wykaz zasobów kadrowych zaangażowanych w realizację poszczególnych prac</w:t>
      </w:r>
      <w:r>
        <w:rPr>
          <w:rStyle w:val="CharStyle11"/>
          <w:rFonts w:ascii="Calibri" w:hAnsi="Calibri" w:cs="Calibri"/>
          <w:color w:val="auto"/>
          <w:sz w:val="22"/>
          <w:szCs w:val="22"/>
        </w:rPr>
        <w:t xml:space="preserve"> </w:t>
      </w:r>
      <w:r>
        <w:t>wraz z potwierdzeniem odpowiednich kwalifikacji i numerów uprawnień w danym zakresie merytorycznym</w:t>
      </w:r>
      <w:r w:rsidRPr="0004309C">
        <w:rPr>
          <w:rStyle w:val="CharStyle11"/>
          <w:rFonts w:ascii="Calibri" w:hAnsi="Calibri" w:cs="Calibri"/>
          <w:color w:val="auto"/>
          <w:sz w:val="22"/>
          <w:szCs w:val="22"/>
        </w:rPr>
        <w:t>;</w:t>
      </w:r>
    </w:p>
    <w:p w14:paraId="1C6E0087"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opis wydarzeń nadzwyczajnych lub wniosków mogących mieć wpływ na realizację Umowy;</w:t>
      </w:r>
    </w:p>
    <w:p w14:paraId="4316F3C4" w14:textId="128D4014"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 xml:space="preserve">informację o przeprowadzonym nadzorze i wnioskach po jego przeprowadzeniu w tym informację o zgodności wykonanych działań z zatwierdzonym PRG </w:t>
      </w:r>
      <w:r w:rsidR="00BF7D35">
        <w:rPr>
          <w:rStyle w:val="CharStyle11"/>
          <w:rFonts w:ascii="Calibri" w:hAnsi="Calibri" w:cs="Calibri"/>
          <w:color w:val="auto"/>
          <w:sz w:val="22"/>
          <w:szCs w:val="22"/>
        </w:rPr>
        <w:t>oraz</w:t>
      </w:r>
      <w:r w:rsidRPr="0004309C">
        <w:rPr>
          <w:rStyle w:val="CharStyle11"/>
          <w:rFonts w:ascii="Calibri" w:hAnsi="Calibri" w:cs="Calibri"/>
          <w:color w:val="auto"/>
          <w:sz w:val="22"/>
          <w:szCs w:val="22"/>
        </w:rPr>
        <w:t xml:space="preserve"> </w:t>
      </w:r>
      <w:r w:rsidR="00176210">
        <w:rPr>
          <w:rStyle w:val="CharStyle11"/>
          <w:rFonts w:ascii="Calibri" w:hAnsi="Calibri" w:cs="Calibri"/>
          <w:color w:val="auto"/>
          <w:sz w:val="22"/>
          <w:szCs w:val="22"/>
        </w:rPr>
        <w:t>p</w:t>
      </w:r>
      <w:r w:rsidRPr="0004309C">
        <w:rPr>
          <w:rStyle w:val="CharStyle11"/>
          <w:rFonts w:ascii="Calibri" w:hAnsi="Calibri" w:cs="Calibri"/>
          <w:color w:val="auto"/>
          <w:sz w:val="22"/>
          <w:szCs w:val="22"/>
        </w:rPr>
        <w:t>lanem ruchu zakładu górniczego;</w:t>
      </w:r>
    </w:p>
    <w:p w14:paraId="62926CEF"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informację o przeprowadzonych kontrolach jakości, wynikach przeprowadzonych kontroli oraz działań związanych z zapewnieniem jakości, wnioskach i zalec</w:t>
      </w:r>
      <w:r>
        <w:rPr>
          <w:rStyle w:val="CharStyle11"/>
          <w:rFonts w:ascii="Calibri" w:hAnsi="Calibri" w:cs="Calibri"/>
          <w:color w:val="auto"/>
          <w:sz w:val="22"/>
          <w:szCs w:val="22"/>
        </w:rPr>
        <w:t>e</w:t>
      </w:r>
      <w:r w:rsidRPr="0004309C">
        <w:rPr>
          <w:rStyle w:val="CharStyle11"/>
          <w:rFonts w:ascii="Calibri" w:hAnsi="Calibri" w:cs="Calibri"/>
          <w:color w:val="auto"/>
          <w:sz w:val="22"/>
          <w:szCs w:val="22"/>
        </w:rPr>
        <w:t>niach;</w:t>
      </w:r>
    </w:p>
    <w:p w14:paraId="2669F8A6"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informację o podjętych działaniach w zakresie ochrony środowiska oraz bezpieczeństwa i higieny pracy;</w:t>
      </w:r>
    </w:p>
    <w:p w14:paraId="4A74BA64" w14:textId="77777777" w:rsidR="002C41C4"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sidRPr="0004309C">
        <w:rPr>
          <w:rStyle w:val="CharStyle11"/>
          <w:rFonts w:ascii="Calibri" w:hAnsi="Calibri" w:cs="Calibri"/>
          <w:color w:val="auto"/>
          <w:sz w:val="22"/>
          <w:szCs w:val="22"/>
        </w:rPr>
        <w:t>materiały zebrane podczas prac np. w postaci dokumentacji fotograficznej z nadzorowanych prac;</w:t>
      </w:r>
    </w:p>
    <w:p w14:paraId="7B1F701B" w14:textId="77777777" w:rsidR="002C41C4" w:rsidRPr="0004309C" w:rsidRDefault="002C41C4" w:rsidP="000B0679">
      <w:pPr>
        <w:pStyle w:val="Akapitzlist"/>
        <w:numPr>
          <w:ilvl w:val="0"/>
          <w:numId w:val="29"/>
        </w:numPr>
        <w:ind w:left="1134" w:hanging="283"/>
        <w:contextualSpacing w:val="0"/>
        <w:rPr>
          <w:rStyle w:val="CharStyle11"/>
          <w:rFonts w:ascii="Calibri" w:hAnsi="Calibri" w:cs="Calibri"/>
          <w:color w:val="auto"/>
          <w:sz w:val="22"/>
          <w:szCs w:val="22"/>
        </w:rPr>
      </w:pPr>
      <w:r>
        <w:rPr>
          <w:rStyle w:val="CharStyle11"/>
          <w:rFonts w:ascii="Calibri" w:hAnsi="Calibri" w:cs="Calibri"/>
          <w:color w:val="auto"/>
          <w:sz w:val="22"/>
          <w:szCs w:val="22"/>
        </w:rPr>
        <w:t>inne uzgodnione między Stronami;</w:t>
      </w:r>
    </w:p>
    <w:p w14:paraId="001CBD97" w14:textId="77777777" w:rsidR="002C41C4" w:rsidRPr="0004309C" w:rsidRDefault="002C41C4" w:rsidP="000B0679">
      <w:pPr>
        <w:pStyle w:val="Akapitzlist"/>
        <w:numPr>
          <w:ilvl w:val="0"/>
          <w:numId w:val="29"/>
        </w:numPr>
        <w:ind w:left="1134" w:hanging="283"/>
        <w:contextualSpacing w:val="0"/>
        <w:rPr>
          <w:rFonts w:eastAsia="Arial"/>
          <w:color w:val="auto"/>
        </w:rPr>
      </w:pPr>
      <w:r w:rsidRPr="0004309C">
        <w:rPr>
          <w:rStyle w:val="CharStyle11"/>
          <w:rFonts w:ascii="Calibri" w:hAnsi="Calibri" w:cs="Calibri"/>
          <w:color w:val="auto"/>
          <w:sz w:val="22"/>
          <w:szCs w:val="22"/>
        </w:rPr>
        <w:t>bibliografię.</w:t>
      </w:r>
    </w:p>
    <w:p w14:paraId="2F4DD8E7" w14:textId="1A974DF1" w:rsidR="00071765" w:rsidRDefault="00071765" w:rsidP="004254C5">
      <w:pPr>
        <w:pStyle w:val="Nag2"/>
        <w:ind w:left="709" w:hanging="567"/>
      </w:pPr>
      <w:r w:rsidRPr="0004309C">
        <w:t>Raport</w:t>
      </w:r>
      <w:r>
        <w:t>y</w:t>
      </w:r>
      <w:r w:rsidRPr="0004309C">
        <w:t xml:space="preserve"> </w:t>
      </w:r>
      <w:r w:rsidRPr="00014016">
        <w:t>Miesięcz</w:t>
      </w:r>
      <w:r>
        <w:t>ne</w:t>
      </w:r>
      <w:r w:rsidRPr="00014016">
        <w:t xml:space="preserve"> z prowadzenia Nadzoru Geologicznego</w:t>
      </w:r>
      <w:r>
        <w:t xml:space="preserve"> </w:t>
      </w:r>
      <w:r w:rsidRPr="00F80472">
        <w:t xml:space="preserve">nad badaniami </w:t>
      </w:r>
      <w:r>
        <w:t xml:space="preserve">geologiczno-inżynierskimi i geofizyki otworowej zostaną </w:t>
      </w:r>
      <w:r w:rsidRPr="004254C5">
        <w:t>wykonane w polskiej wersji językowej.</w:t>
      </w:r>
    </w:p>
    <w:p w14:paraId="69A1EE0B" w14:textId="540A82D0" w:rsidR="002C41C4" w:rsidRPr="00014016" w:rsidRDefault="002C41C4" w:rsidP="00213ED8">
      <w:pPr>
        <w:pStyle w:val="Nag2"/>
        <w:ind w:left="709" w:hanging="567"/>
      </w:pPr>
      <w:r w:rsidRPr="00014016">
        <w:t xml:space="preserve">Raporty </w:t>
      </w:r>
      <w:r w:rsidR="00213ED8" w:rsidRPr="00014016">
        <w:t xml:space="preserve">Miesięczne z prowadzenia </w:t>
      </w:r>
      <w:r w:rsidR="00213ED8" w:rsidRPr="00F80472">
        <w:t>Nadzoru</w:t>
      </w:r>
      <w:r w:rsidR="00213ED8">
        <w:t xml:space="preserve"> geologicznego nad badaniami geofizyki powierzchniowej nie </w:t>
      </w:r>
      <w:r w:rsidR="00213ED8" w:rsidRPr="00014016">
        <w:t>stanowią Produkty Umowy</w:t>
      </w:r>
      <w:r w:rsidR="00213ED8">
        <w:t xml:space="preserve">, </w:t>
      </w:r>
      <w:r w:rsidR="00213ED8" w:rsidRPr="00403021">
        <w:t xml:space="preserve">przy czym Zamawiający ma prawo do zgłoszenia uwag do niniejszego </w:t>
      </w:r>
      <w:r w:rsidR="00213ED8">
        <w:t>dokumentu</w:t>
      </w:r>
      <w:r w:rsidR="00213ED8" w:rsidRPr="00403021">
        <w:t>, które przekaże w przeciągu do 3 dni roboczych od dnia</w:t>
      </w:r>
      <w:r w:rsidR="00213ED8">
        <w:t xml:space="preserve"> jego</w:t>
      </w:r>
      <w:r w:rsidR="00213ED8" w:rsidRPr="00403021">
        <w:t xml:space="preserve"> otrzymania. Wykonawca uwzględni wszystkie uwagi Zamawiającego w najkrótszym możliwym terminie jednak nie dłuższym niż 7 dni kalendarzowych od dnia otrzymania uwag od Zamawiającego. Zamawiający </w:t>
      </w:r>
      <w:r w:rsidR="00213ED8">
        <w:t xml:space="preserve">zaakceptuje Raport miesięczny z prowadzenia </w:t>
      </w:r>
      <w:r w:rsidR="00213ED8" w:rsidRPr="00300F1C">
        <w:rPr>
          <w:rStyle w:val="Nag2Znak"/>
        </w:rPr>
        <w:t xml:space="preserve">Nadzoru </w:t>
      </w:r>
      <w:r w:rsidR="00213ED8">
        <w:rPr>
          <w:rStyle w:val="Nag2Znak"/>
        </w:rPr>
        <w:t>g</w:t>
      </w:r>
      <w:r w:rsidR="00213ED8" w:rsidRPr="00300F1C">
        <w:rPr>
          <w:rStyle w:val="Nag2Znak"/>
        </w:rPr>
        <w:t>eologicznego</w:t>
      </w:r>
      <w:r w:rsidR="00213ED8">
        <w:rPr>
          <w:rStyle w:val="Nag2Znak"/>
        </w:rPr>
        <w:t xml:space="preserve"> </w:t>
      </w:r>
      <w:r w:rsidR="00213ED8" w:rsidRPr="00403021">
        <w:t>jeżeli przedstawion</w:t>
      </w:r>
      <w:r w:rsidR="00213ED8">
        <w:t>e</w:t>
      </w:r>
      <w:r w:rsidR="00213ED8" w:rsidRPr="00403021">
        <w:t xml:space="preserve"> w </w:t>
      </w:r>
      <w:r w:rsidR="00213ED8">
        <w:t>nim</w:t>
      </w:r>
      <w:r w:rsidR="00213ED8" w:rsidRPr="00403021">
        <w:t xml:space="preserve"> </w:t>
      </w:r>
      <w:r w:rsidR="00213ED8">
        <w:t>dane</w:t>
      </w:r>
      <w:r w:rsidR="00213ED8" w:rsidRPr="00403021">
        <w:t xml:space="preserve"> będ</w:t>
      </w:r>
      <w:r w:rsidR="00213ED8">
        <w:t>ą</w:t>
      </w:r>
      <w:r w:rsidR="00213ED8" w:rsidRPr="00403021">
        <w:t xml:space="preserve"> zgodn</w:t>
      </w:r>
      <w:r w:rsidR="00213ED8">
        <w:t>e</w:t>
      </w:r>
      <w:r w:rsidR="00213ED8" w:rsidRPr="00403021">
        <w:t xml:space="preserve"> z Umową</w:t>
      </w:r>
      <w:r w:rsidR="00213ED8">
        <w:t xml:space="preserve"> </w:t>
      </w:r>
      <w:r w:rsidR="00213ED8" w:rsidRPr="00403021">
        <w:t xml:space="preserve">oraz gdy zostaną uwzględnione wszystkie zastrzeżenia zgłoszone przez Zamawiającego. W przypadku niezgłoszenia uwag do dokumentu przez Zamawiającego w terminie 3 dni roboczych od dnia przedstawienia </w:t>
      </w:r>
      <w:r w:rsidR="00213ED8">
        <w:t>Raportu miesięcznego</w:t>
      </w:r>
      <w:r w:rsidR="00213ED8" w:rsidRPr="00403021">
        <w:t xml:space="preserve"> przez Wykonawcę do Zamawiającego należy przyjąć, że został</w:t>
      </w:r>
      <w:r w:rsidR="00213ED8">
        <w:t>o</w:t>
      </w:r>
      <w:r w:rsidR="00213ED8" w:rsidRPr="00403021">
        <w:t xml:space="preserve"> </w:t>
      </w:r>
      <w:r w:rsidR="00213ED8">
        <w:t xml:space="preserve">on </w:t>
      </w:r>
      <w:r w:rsidR="00213ED8" w:rsidRPr="00403021">
        <w:t>zaakceptowan</w:t>
      </w:r>
      <w:r w:rsidR="00213ED8">
        <w:t xml:space="preserve">y </w:t>
      </w:r>
      <w:r w:rsidR="00213ED8" w:rsidRPr="00403021">
        <w:t>przez Zamawiającego.</w:t>
      </w:r>
    </w:p>
    <w:p w14:paraId="043611F0" w14:textId="77777777" w:rsidR="002C41C4" w:rsidRPr="0004309C" w:rsidRDefault="002C41C4" w:rsidP="004254C5">
      <w:pPr>
        <w:pStyle w:val="Nag2"/>
        <w:ind w:left="709" w:hanging="567"/>
      </w:pPr>
      <w:r w:rsidRPr="00014016">
        <w:t>Raporty Miesięczne przekazywane</w:t>
      </w:r>
      <w:r w:rsidRPr="0004309C">
        <w:t xml:space="preserve"> będą w wymaganym formacie w formie elektronicznej umieszczonej </w:t>
      </w:r>
      <w:r>
        <w:t>-</w:t>
      </w:r>
      <w:r w:rsidRPr="0004309C">
        <w:t xml:space="preserve"> w miejscu </w:t>
      </w:r>
      <w:r>
        <w:t>wskazanym i</w:t>
      </w:r>
      <w:r w:rsidRPr="0004309C">
        <w:t xml:space="preserve"> </w:t>
      </w:r>
      <w:r w:rsidRPr="00014016">
        <w:t>udostępnionym przez Zamawiającego - w wersji *.pdf oraz w wersji edytowalnej zgodnie z Załącznikiem M do</w:t>
      </w:r>
      <w:r>
        <w:t xml:space="preserve"> Umowy</w:t>
      </w:r>
      <w:r w:rsidRPr="0004309C">
        <w:t>.</w:t>
      </w:r>
    </w:p>
    <w:p w14:paraId="295AE24E" w14:textId="63679D6A" w:rsidR="002C41C4" w:rsidRPr="004254C5" w:rsidRDefault="002C41C4" w:rsidP="004254C5">
      <w:pPr>
        <w:pStyle w:val="Nag2"/>
        <w:ind w:left="709" w:hanging="567"/>
      </w:pPr>
      <w:r w:rsidRPr="00BF7D35">
        <w:t xml:space="preserve">Przewiduje się wykonanie </w:t>
      </w:r>
      <w:r w:rsidR="00014E71">
        <w:t>4</w:t>
      </w:r>
      <w:r w:rsidRPr="00BF7D35">
        <w:t xml:space="preserve"> Raportów miesięcznych z prowadzenia Nadzoru Geologicznego podczas badań geologicznych</w:t>
      </w:r>
      <w:r w:rsidRPr="004254C5">
        <w:t xml:space="preserve">. Ilość raportów może ulec zwiększeniu w przypadku przedłużenia czasu prac terenowych, przy czym maksymalna ilość przewidywanych Raportów nie przekroczy </w:t>
      </w:r>
      <w:r w:rsidR="00014E71">
        <w:t>5</w:t>
      </w:r>
      <w:r w:rsidRPr="004254C5">
        <w:t xml:space="preserve"> Raportów.</w:t>
      </w:r>
    </w:p>
    <w:p w14:paraId="1EA89411" w14:textId="22B36CA2" w:rsidR="002C41C4" w:rsidRPr="004254C5" w:rsidRDefault="002C41C4" w:rsidP="004254C5">
      <w:pPr>
        <w:pStyle w:val="Nag2"/>
        <w:ind w:left="709" w:hanging="567"/>
      </w:pPr>
      <w:r w:rsidRPr="004254C5">
        <w:t>Ponadto w ramach realizacji Przedmiotu Umowy Wykonawca wykona Raport Końcowy z prowadzenia Nadzoru Geologicznego</w:t>
      </w:r>
      <w:r w:rsidR="00BF7D35" w:rsidRPr="00F80472">
        <w:t xml:space="preserve"> nad badaniami </w:t>
      </w:r>
      <w:r w:rsidR="00BF7D35">
        <w:t xml:space="preserve">geologiczno-inżynierskimi i geofizyki </w:t>
      </w:r>
      <w:r w:rsidR="00BF7D35">
        <w:lastRenderedPageBreak/>
        <w:t>otworowej</w:t>
      </w:r>
      <w:r w:rsidRPr="004254C5">
        <w:t>, w którym przedstawi wszystkie informacje uzyskane podczas prowadzenia Nadzoru.</w:t>
      </w:r>
    </w:p>
    <w:p w14:paraId="44451FD3" w14:textId="190EC49A" w:rsidR="002C41C4" w:rsidRPr="0004309C" w:rsidRDefault="002C41C4" w:rsidP="002C41C4">
      <w:pPr>
        <w:pStyle w:val="Nag2"/>
      </w:pPr>
      <w:r w:rsidRPr="0004309C">
        <w:t xml:space="preserve">Raport Końcowy opracowany w ramach </w:t>
      </w:r>
      <w:r w:rsidR="00325B45">
        <w:t>Z</w:t>
      </w:r>
      <w:r w:rsidR="003C206C">
        <w:t>adania 4</w:t>
      </w:r>
      <w:r w:rsidRPr="0004309C">
        <w:t xml:space="preserve"> będzie zawierał</w:t>
      </w:r>
      <w:r>
        <w:t>:</w:t>
      </w:r>
    </w:p>
    <w:p w14:paraId="2AE2BEB7"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wprowadzenie opisujące cel badań i zadanie raportu;</w:t>
      </w:r>
    </w:p>
    <w:p w14:paraId="57BB3CE2"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opis obszaru badań;</w:t>
      </w:r>
    </w:p>
    <w:p w14:paraId="451B921A"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krótki opis metod badawczych nad którymi prowadzony był Nadzór;</w:t>
      </w:r>
    </w:p>
    <w:p w14:paraId="4DC0CDC8"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harmonogram wykonanych działań ze wskazaniem dat i ram czasowych, a także uzasadnienie ewentualnych zmian w stosunku do zaplanowanego harmonogramu;</w:t>
      </w:r>
    </w:p>
    <w:p w14:paraId="78A33F6E"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wykaz zasobów kadrowych zaangażowanych w realizację poszczególnych prac;</w:t>
      </w:r>
    </w:p>
    <w:p w14:paraId="29C54DA2"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opis wydarzeń nadzwyczajnych zaistniałych podczas prowadzenia Nadzoru;</w:t>
      </w:r>
    </w:p>
    <w:p w14:paraId="113FFE45" w14:textId="566A35B5"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 xml:space="preserve">informację o przeprowadzonym nadzorze i wnioskach po jego przeprowadzeniu w tym informację o zgodności wykonanych działań z zatwierdzonym PRG i </w:t>
      </w:r>
      <w:r w:rsidR="00176210">
        <w:rPr>
          <w:rStyle w:val="CharStyle11"/>
          <w:rFonts w:ascii="Calibri" w:hAnsi="Calibri" w:cs="Calibri"/>
          <w:color w:val="auto"/>
          <w:sz w:val="22"/>
          <w:szCs w:val="22"/>
        </w:rPr>
        <w:t>p</w:t>
      </w:r>
      <w:r w:rsidRPr="00FE603A">
        <w:rPr>
          <w:rStyle w:val="CharStyle11"/>
          <w:rFonts w:ascii="Calibri" w:hAnsi="Calibri" w:cs="Calibri"/>
          <w:color w:val="auto"/>
          <w:sz w:val="22"/>
          <w:szCs w:val="22"/>
        </w:rPr>
        <w:t>lanem ruchu zakładu górniczego;</w:t>
      </w:r>
    </w:p>
    <w:p w14:paraId="5F0A5C4E"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informację o przeprowadzonych kontrolach jakości, wynikach przeprowadzonych kontroli oraz działań związanych z zapewnieniem jakości i wnioskach;</w:t>
      </w:r>
    </w:p>
    <w:p w14:paraId="2B8401DE"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informację o podjętych działaniach w zakresie ochrony środowiska oraz bezpieczeństwa i higieny pracy;</w:t>
      </w:r>
    </w:p>
    <w:p w14:paraId="024859D9"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podsumowanie i wnioski odnoszące się do kompletności, adekwatności i reprezentatywności nadzorowanych badań;</w:t>
      </w:r>
    </w:p>
    <w:p w14:paraId="2CAB9627"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zestaw danych zebranych podczas prac np. formularzy pomiarów terenowych, dokumentacji fotograficznej robót geologicznych itp.;</w:t>
      </w:r>
    </w:p>
    <w:p w14:paraId="4DAC121D" w14:textId="77777777" w:rsidR="002C41C4" w:rsidRPr="00916954"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Pr>
          <w:rStyle w:val="CharStyle11"/>
          <w:rFonts w:ascii="Calibri" w:hAnsi="Calibri" w:cs="Calibri"/>
          <w:color w:val="auto"/>
          <w:sz w:val="22"/>
          <w:szCs w:val="22"/>
        </w:rPr>
        <w:t>inne uzgodnione między Stronami;</w:t>
      </w:r>
    </w:p>
    <w:p w14:paraId="5D3FB900" w14:textId="77777777" w:rsidR="002C41C4" w:rsidRPr="00FE603A" w:rsidRDefault="002C41C4" w:rsidP="000B0679">
      <w:pPr>
        <w:pStyle w:val="Akapitzlist"/>
        <w:numPr>
          <w:ilvl w:val="0"/>
          <w:numId w:val="30"/>
        </w:numPr>
        <w:ind w:left="1134" w:hanging="283"/>
        <w:contextualSpacing w:val="0"/>
        <w:rPr>
          <w:rStyle w:val="CharStyle11"/>
          <w:rFonts w:ascii="Calibri" w:hAnsi="Calibri" w:cs="Calibri"/>
          <w:color w:val="auto"/>
          <w:sz w:val="22"/>
          <w:szCs w:val="22"/>
        </w:rPr>
      </w:pPr>
      <w:r w:rsidRPr="00FE603A">
        <w:rPr>
          <w:rStyle w:val="CharStyle11"/>
          <w:rFonts w:ascii="Calibri" w:hAnsi="Calibri" w:cs="Calibri"/>
          <w:color w:val="auto"/>
          <w:sz w:val="22"/>
          <w:szCs w:val="22"/>
        </w:rPr>
        <w:t>bibliografię.</w:t>
      </w:r>
    </w:p>
    <w:p w14:paraId="3D656D15" w14:textId="033A5301" w:rsidR="00071765" w:rsidRDefault="00071765" w:rsidP="00754ED5">
      <w:pPr>
        <w:pStyle w:val="Nag2"/>
        <w:ind w:left="709" w:hanging="567"/>
      </w:pPr>
      <w:r w:rsidRPr="0004309C">
        <w:t xml:space="preserve">Raport </w:t>
      </w:r>
      <w:r w:rsidRPr="00014016">
        <w:t>Końcowy z prowadzenia Nadzoru Geologicznego</w:t>
      </w:r>
      <w:r>
        <w:t xml:space="preserve"> </w:t>
      </w:r>
      <w:r w:rsidRPr="00F80472">
        <w:t xml:space="preserve">nad badaniami </w:t>
      </w:r>
      <w:r>
        <w:t xml:space="preserve">geologiczno-inżynierskimi i geofizyki otworowej zostanie </w:t>
      </w:r>
      <w:r w:rsidRPr="001351A2">
        <w:rPr>
          <w:color w:val="auto"/>
        </w:rPr>
        <w:t>wykonany w polskiej i angielskiej wersji językowej.</w:t>
      </w:r>
    </w:p>
    <w:p w14:paraId="70A9265D" w14:textId="4945EA07" w:rsidR="002C41C4" w:rsidRPr="0004309C" w:rsidRDefault="002C41C4" w:rsidP="00754ED5">
      <w:pPr>
        <w:pStyle w:val="Nag2"/>
        <w:ind w:left="709" w:hanging="567"/>
      </w:pPr>
      <w:r w:rsidRPr="0004309C">
        <w:t xml:space="preserve">Raport </w:t>
      </w:r>
      <w:r w:rsidRPr="00014016">
        <w:t xml:space="preserve">Końcowy z prowadzenia Nadzoru Geologicznego </w:t>
      </w:r>
      <w:r w:rsidR="00BF7D35" w:rsidRPr="00F80472">
        <w:t xml:space="preserve">nad badaniami </w:t>
      </w:r>
      <w:r w:rsidR="00BF7D35">
        <w:t>geologiczno-inżynierskimi i geofizyki otworowej</w:t>
      </w:r>
      <w:r w:rsidR="00BF7D35" w:rsidRPr="00014016">
        <w:t xml:space="preserve"> </w:t>
      </w:r>
      <w:r w:rsidRPr="00014016">
        <w:t>opisany powyżej stanowi Produkt Umowy i podlega procedurze odbiorowej zgodnie z Załącznikiem D do Umowy.</w:t>
      </w:r>
    </w:p>
    <w:p w14:paraId="2431B72C" w14:textId="0140A750" w:rsidR="002C41C4" w:rsidRPr="006001B1" w:rsidRDefault="002C41C4" w:rsidP="0018644C">
      <w:pPr>
        <w:pStyle w:val="Nag2"/>
        <w:ind w:left="709" w:hanging="567"/>
      </w:pPr>
      <w:r w:rsidRPr="0004309C">
        <w:t xml:space="preserve">Raport </w:t>
      </w:r>
      <w:r w:rsidR="003A62D3" w:rsidRPr="0004309C">
        <w:t xml:space="preserve">Końcowy </w:t>
      </w:r>
      <w:r w:rsidR="003A62D3">
        <w:t>przekazany</w:t>
      </w:r>
      <w:r w:rsidR="003A62D3" w:rsidRPr="0004309C">
        <w:t xml:space="preserve"> będzie</w:t>
      </w:r>
      <w:r w:rsidR="003A62D3">
        <w:t xml:space="preserve"> w </w:t>
      </w:r>
      <w:r w:rsidR="00754ED5">
        <w:t>1</w:t>
      </w:r>
      <w:r w:rsidR="0018644C">
        <w:t xml:space="preserve"> </w:t>
      </w:r>
      <w:r w:rsidR="003A62D3">
        <w:t>egzemplarzu w wersji papierowej oraz</w:t>
      </w:r>
      <w:r w:rsidR="003A62D3" w:rsidRPr="0004309C">
        <w:t xml:space="preserve"> w</w:t>
      </w:r>
      <w:r w:rsidR="003A62D3">
        <w:t> </w:t>
      </w:r>
      <w:r w:rsidR="003A62D3" w:rsidRPr="0004309C">
        <w:t>wymaganym formacie w formie elektronicznej umieszczonej w miejscu</w:t>
      </w:r>
      <w:r w:rsidR="003A62D3">
        <w:t xml:space="preserve"> wskazanym i</w:t>
      </w:r>
      <w:r w:rsidR="003A62D3" w:rsidRPr="0004309C">
        <w:t xml:space="preserve"> udostępnionym przez Zamawiającego w wersji *.pdf oraz w </w:t>
      </w:r>
      <w:r w:rsidR="003A62D3" w:rsidRPr="006001B1">
        <w:t>wersji edytowalnej</w:t>
      </w:r>
      <w:r w:rsidR="0018644C">
        <w:t>,</w:t>
      </w:r>
      <w:r w:rsidR="0018644C" w:rsidRPr="006001B1">
        <w:t xml:space="preserve"> zgodnie z Załącznikiem </w:t>
      </w:r>
      <w:r w:rsidR="0018644C">
        <w:t xml:space="preserve">M oraz Załącznikiem D </w:t>
      </w:r>
      <w:r w:rsidR="0018644C" w:rsidRPr="006001B1">
        <w:t>do Umowy.</w:t>
      </w:r>
    </w:p>
    <w:p w14:paraId="224CD05A" w14:textId="631D8E88" w:rsidR="002C41C4" w:rsidRPr="006001B1" w:rsidRDefault="002C41C4" w:rsidP="00754ED5">
      <w:pPr>
        <w:pStyle w:val="Nag2"/>
        <w:ind w:left="709" w:hanging="567"/>
      </w:pPr>
      <w:r w:rsidRPr="006001B1">
        <w:t xml:space="preserve">Raporty Miesięczne i Raport </w:t>
      </w:r>
      <w:r w:rsidR="00C0380F">
        <w:t>Końcowy</w:t>
      </w:r>
      <w:r w:rsidRPr="006001B1">
        <w:t xml:space="preserve">, o których mowa powyżej w punkcie </w:t>
      </w:r>
      <w:r w:rsidR="00BF7D35">
        <w:t>4</w:t>
      </w:r>
      <w:r w:rsidRPr="006001B1">
        <w:t xml:space="preserve">.11, zostaną przekazane Zamawiającemu w terminie określonym zgodnie z rozdziałem </w:t>
      </w:r>
      <w:r w:rsidR="006E7337">
        <w:t>I</w:t>
      </w:r>
      <w:r w:rsidRPr="006001B1">
        <w:t>X niniejszego Załącznika A.</w:t>
      </w:r>
    </w:p>
    <w:p w14:paraId="340BC375" w14:textId="52B844FA" w:rsidR="00BF7D35" w:rsidRPr="00BF7D35" w:rsidRDefault="002C41C4" w:rsidP="00754ED5">
      <w:pPr>
        <w:pStyle w:val="Nag2"/>
        <w:ind w:left="709" w:hanging="567"/>
      </w:pPr>
      <w:r w:rsidRPr="006001B1">
        <w:t xml:space="preserve">Zadanie zostanie uznane za wykonane po podpisaniu przez Zamawiającego Protokołu </w:t>
      </w:r>
      <w:r w:rsidRPr="00023EEC">
        <w:t xml:space="preserve">odbioru </w:t>
      </w:r>
      <w:r w:rsidRPr="002E14BD">
        <w:rPr>
          <w:color w:val="auto"/>
        </w:rPr>
        <w:t xml:space="preserve">Produktu Umowy </w:t>
      </w:r>
      <w:r w:rsidR="009B35D0">
        <w:rPr>
          <w:color w:val="auto"/>
        </w:rPr>
        <w:t>- Raportu końcowego</w:t>
      </w:r>
      <w:r w:rsidR="00221C8D" w:rsidRPr="006001B1">
        <w:t xml:space="preserve"> w </w:t>
      </w:r>
      <w:r w:rsidR="009B35D0" w:rsidRPr="006001B1">
        <w:t xml:space="preserve">polskiej </w:t>
      </w:r>
      <w:r w:rsidR="00221C8D" w:rsidRPr="006001B1">
        <w:t xml:space="preserve">wersji </w:t>
      </w:r>
      <w:r w:rsidR="009B35D0">
        <w:t>językowej</w:t>
      </w:r>
      <w:r w:rsidR="00221C8D">
        <w:t xml:space="preserve"> oraz akceptacji </w:t>
      </w:r>
      <w:r w:rsidR="009B35D0" w:rsidRPr="006001B1">
        <w:t>angielskiej</w:t>
      </w:r>
      <w:r w:rsidR="009B35D0">
        <w:t xml:space="preserve"> </w:t>
      </w:r>
      <w:r w:rsidR="00221C8D">
        <w:t xml:space="preserve">wersji </w:t>
      </w:r>
      <w:r w:rsidR="009B35D0">
        <w:t xml:space="preserve">językowej </w:t>
      </w:r>
      <w:r w:rsidR="00221C8D">
        <w:t>dla Raportu końcowego</w:t>
      </w:r>
      <w:r w:rsidR="00221C8D" w:rsidRPr="006001B1">
        <w:t>.</w:t>
      </w:r>
    </w:p>
    <w:p w14:paraId="1F18E379" w14:textId="13DA9E80" w:rsidR="00553A10" w:rsidRPr="00563532" w:rsidRDefault="007B7C78" w:rsidP="005C4148">
      <w:pPr>
        <w:pStyle w:val="Nagwek1"/>
        <w:numPr>
          <w:ilvl w:val="0"/>
          <w:numId w:val="6"/>
        </w:numPr>
        <w:spacing w:before="120" w:after="120" w:line="276" w:lineRule="auto"/>
        <w:ind w:left="1134"/>
        <w:rPr>
          <w:color w:val="auto"/>
        </w:rPr>
      </w:pPr>
      <w:r>
        <w:rPr>
          <w:color w:val="auto"/>
        </w:rPr>
        <w:lastRenderedPageBreak/>
        <w:t>Sprawozdawczość – z</w:t>
      </w:r>
      <w:r w:rsidR="00C52662">
        <w:rPr>
          <w:color w:val="auto"/>
        </w:rPr>
        <w:t>awartość</w:t>
      </w:r>
      <w:r w:rsidR="00A606EC" w:rsidRPr="00563532">
        <w:rPr>
          <w:color w:val="auto"/>
        </w:rPr>
        <w:t xml:space="preserve"> </w:t>
      </w:r>
      <w:r w:rsidR="00C81595">
        <w:rPr>
          <w:color w:val="auto"/>
        </w:rPr>
        <w:t>R</w:t>
      </w:r>
      <w:r w:rsidR="00C52662">
        <w:rPr>
          <w:color w:val="auto"/>
        </w:rPr>
        <w:t xml:space="preserve">aportów </w:t>
      </w:r>
      <w:r w:rsidR="00226422">
        <w:rPr>
          <w:color w:val="auto"/>
        </w:rPr>
        <w:t>dziennych</w:t>
      </w:r>
    </w:p>
    <w:p w14:paraId="3625169D" w14:textId="2C9318F8" w:rsidR="00545290" w:rsidRPr="006C1914" w:rsidRDefault="00545290" w:rsidP="000B0679">
      <w:pPr>
        <w:pStyle w:val="Nag1"/>
        <w:numPr>
          <w:ilvl w:val="0"/>
          <w:numId w:val="14"/>
        </w:numPr>
        <w:spacing w:before="120"/>
        <w:ind w:left="426" w:hanging="426"/>
        <w:rPr>
          <w:rFonts w:cs="Calibri"/>
          <w:b/>
          <w:color w:val="auto"/>
        </w:rPr>
      </w:pPr>
      <w:r w:rsidRPr="00F36BED">
        <w:rPr>
          <w:color w:val="auto"/>
        </w:rPr>
        <w:t>Wykonawca będzie przekazywał Zamawiającemu codzien</w:t>
      </w:r>
      <w:r w:rsidR="004254C5">
        <w:rPr>
          <w:color w:val="auto"/>
        </w:rPr>
        <w:t>nie</w:t>
      </w:r>
      <w:r w:rsidRPr="00F36BED">
        <w:rPr>
          <w:color w:val="auto"/>
        </w:rPr>
        <w:t xml:space="preserve"> </w:t>
      </w:r>
      <w:r w:rsidR="00390FCA">
        <w:rPr>
          <w:color w:val="auto"/>
        </w:rPr>
        <w:t>Raport dzienny</w:t>
      </w:r>
      <w:r w:rsidRPr="00F36BED">
        <w:rPr>
          <w:color w:val="auto"/>
        </w:rPr>
        <w:t xml:space="preserve"> ze sprawowanego Nadzoru</w:t>
      </w:r>
      <w:r w:rsidR="000B0679">
        <w:rPr>
          <w:color w:val="auto"/>
        </w:rPr>
        <w:t xml:space="preserve"> (dotyczy Zadania 2 i Zadania 4)</w:t>
      </w:r>
      <w:r w:rsidRPr="00F36BED">
        <w:rPr>
          <w:color w:val="auto"/>
        </w:rPr>
        <w:t>.</w:t>
      </w:r>
    </w:p>
    <w:p w14:paraId="47E15FC6" w14:textId="199F8C92" w:rsidR="00545290" w:rsidRPr="00510065" w:rsidRDefault="00390FCA" w:rsidP="000B0679">
      <w:pPr>
        <w:pStyle w:val="Nag1"/>
        <w:numPr>
          <w:ilvl w:val="0"/>
          <w:numId w:val="14"/>
        </w:numPr>
        <w:spacing w:before="120"/>
        <w:ind w:left="426" w:hanging="426"/>
        <w:rPr>
          <w:color w:val="auto"/>
        </w:rPr>
      </w:pPr>
      <w:r w:rsidRPr="00510065">
        <w:rPr>
          <w:color w:val="auto"/>
        </w:rPr>
        <w:t>Każdy</w:t>
      </w:r>
      <w:r w:rsidR="00545290" w:rsidRPr="00510065">
        <w:rPr>
          <w:color w:val="auto"/>
        </w:rPr>
        <w:t xml:space="preserve"> </w:t>
      </w:r>
      <w:r w:rsidRPr="00510065">
        <w:rPr>
          <w:color w:val="auto"/>
        </w:rPr>
        <w:t>Raport dzienny</w:t>
      </w:r>
      <w:r w:rsidR="00545290" w:rsidRPr="00510065">
        <w:rPr>
          <w:color w:val="auto"/>
        </w:rPr>
        <w:t xml:space="preserve"> zostanie przygotowan</w:t>
      </w:r>
      <w:r w:rsidR="00312ED2">
        <w:rPr>
          <w:color w:val="auto"/>
        </w:rPr>
        <w:t>y</w:t>
      </w:r>
      <w:r w:rsidR="00545290" w:rsidRPr="00510065">
        <w:rPr>
          <w:color w:val="auto"/>
        </w:rPr>
        <w:t xml:space="preserve"> w uzgodnionej przez Zamawiającego i Wykonawcę formie oraz będzie zawierać:</w:t>
      </w:r>
    </w:p>
    <w:p w14:paraId="2C24077F" w14:textId="7DC77704" w:rsidR="00545290" w:rsidRPr="00F36BED" w:rsidRDefault="005733BD" w:rsidP="000B0679">
      <w:pPr>
        <w:pStyle w:val="Akapitzlist"/>
        <w:numPr>
          <w:ilvl w:val="0"/>
          <w:numId w:val="16"/>
        </w:numPr>
        <w:ind w:left="993" w:hanging="284"/>
        <w:contextualSpacing w:val="0"/>
        <w:rPr>
          <w:color w:val="auto"/>
        </w:rPr>
      </w:pPr>
      <w:r>
        <w:rPr>
          <w:color w:val="auto"/>
        </w:rPr>
        <w:t>d</w:t>
      </w:r>
      <w:r w:rsidR="00545290" w:rsidRPr="00F36BED">
        <w:rPr>
          <w:color w:val="auto"/>
        </w:rPr>
        <w:t>atę prowadzenia nadzoru;</w:t>
      </w:r>
    </w:p>
    <w:p w14:paraId="7D40616F" w14:textId="6D9FEBC8" w:rsidR="00545290" w:rsidRPr="00F36BED" w:rsidRDefault="005733BD" w:rsidP="000B0679">
      <w:pPr>
        <w:pStyle w:val="Akapitzlist"/>
        <w:numPr>
          <w:ilvl w:val="0"/>
          <w:numId w:val="16"/>
        </w:numPr>
        <w:ind w:left="993" w:hanging="284"/>
        <w:contextualSpacing w:val="0"/>
        <w:rPr>
          <w:color w:val="auto"/>
        </w:rPr>
      </w:pPr>
      <w:r>
        <w:rPr>
          <w:color w:val="auto"/>
        </w:rPr>
        <w:t>w</w:t>
      </w:r>
      <w:r w:rsidR="00545290" w:rsidRPr="00F36BED">
        <w:rPr>
          <w:color w:val="auto"/>
        </w:rPr>
        <w:t>ykaz personelu prowadzącego nadzór;</w:t>
      </w:r>
    </w:p>
    <w:p w14:paraId="29E6D869" w14:textId="66225847" w:rsidR="00545290" w:rsidRPr="00F36BED" w:rsidRDefault="00172757" w:rsidP="000B0679">
      <w:pPr>
        <w:pStyle w:val="Akapitzlist"/>
        <w:numPr>
          <w:ilvl w:val="0"/>
          <w:numId w:val="16"/>
        </w:numPr>
        <w:ind w:left="993" w:hanging="284"/>
        <w:contextualSpacing w:val="0"/>
        <w:rPr>
          <w:color w:val="auto"/>
        </w:rPr>
      </w:pPr>
      <w:r w:rsidRPr="00F36BED">
        <w:rPr>
          <w:color w:val="auto"/>
        </w:rPr>
        <w:t>lokalizację badań geofizycznych</w:t>
      </w:r>
      <w:r>
        <w:rPr>
          <w:color w:val="auto"/>
        </w:rPr>
        <w:t>/</w:t>
      </w:r>
      <w:r w:rsidR="005733BD">
        <w:rPr>
          <w:color w:val="auto"/>
        </w:rPr>
        <w:t>n</w:t>
      </w:r>
      <w:r w:rsidR="00545290" w:rsidRPr="00F36BED">
        <w:rPr>
          <w:color w:val="auto"/>
        </w:rPr>
        <w:t>azwę punktu badawczego;</w:t>
      </w:r>
    </w:p>
    <w:p w14:paraId="1808FC01" w14:textId="112279DE" w:rsidR="00545290" w:rsidRPr="00F36BED" w:rsidRDefault="005733BD" w:rsidP="000B0679">
      <w:pPr>
        <w:pStyle w:val="Akapitzlist"/>
        <w:numPr>
          <w:ilvl w:val="0"/>
          <w:numId w:val="16"/>
        </w:numPr>
        <w:ind w:left="993" w:hanging="284"/>
        <w:contextualSpacing w:val="0"/>
        <w:rPr>
          <w:color w:val="auto"/>
        </w:rPr>
      </w:pPr>
      <w:r>
        <w:rPr>
          <w:color w:val="auto"/>
        </w:rPr>
        <w:t>n</w:t>
      </w:r>
      <w:r w:rsidR="00545290" w:rsidRPr="00F36BED">
        <w:rPr>
          <w:color w:val="auto"/>
        </w:rPr>
        <w:t>otatki z obserwacji podczas prowadzonego nadzoru;</w:t>
      </w:r>
    </w:p>
    <w:p w14:paraId="3AD0650B" w14:textId="633EBCDF" w:rsidR="00916954" w:rsidRDefault="005733BD" w:rsidP="000B0679">
      <w:pPr>
        <w:pStyle w:val="Akapitzlist"/>
        <w:numPr>
          <w:ilvl w:val="0"/>
          <w:numId w:val="16"/>
        </w:numPr>
        <w:ind w:left="993" w:hanging="284"/>
        <w:contextualSpacing w:val="0"/>
        <w:rPr>
          <w:color w:val="auto"/>
        </w:rPr>
      </w:pPr>
      <w:r>
        <w:rPr>
          <w:color w:val="auto"/>
        </w:rPr>
        <w:t>u</w:t>
      </w:r>
      <w:r w:rsidR="00545290" w:rsidRPr="00F36BED">
        <w:rPr>
          <w:color w:val="auto"/>
        </w:rPr>
        <w:t>wagi do prowadzonych badań geologicznych</w:t>
      </w:r>
      <w:r w:rsidR="00916954">
        <w:rPr>
          <w:color w:val="auto"/>
        </w:rPr>
        <w:t>;</w:t>
      </w:r>
    </w:p>
    <w:p w14:paraId="561C7B53" w14:textId="37ED0FC8" w:rsidR="00C81595" w:rsidRDefault="00C81595" w:rsidP="000B0679">
      <w:pPr>
        <w:pStyle w:val="Akapitzlist"/>
        <w:numPr>
          <w:ilvl w:val="0"/>
          <w:numId w:val="16"/>
        </w:numPr>
        <w:ind w:left="993" w:hanging="284"/>
        <w:contextualSpacing w:val="0"/>
        <w:rPr>
          <w:color w:val="auto"/>
        </w:rPr>
      </w:pPr>
      <w:r>
        <w:rPr>
          <w:color w:val="auto"/>
        </w:rPr>
        <w:t>fotografie dokumentające przebieg prac;</w:t>
      </w:r>
    </w:p>
    <w:p w14:paraId="2BB86D42" w14:textId="27267074" w:rsidR="00545290" w:rsidRPr="00A364F5" w:rsidRDefault="00916954" w:rsidP="000B0679">
      <w:pPr>
        <w:pStyle w:val="Akapitzlist"/>
        <w:numPr>
          <w:ilvl w:val="0"/>
          <w:numId w:val="16"/>
        </w:numPr>
        <w:ind w:left="993" w:hanging="284"/>
        <w:contextualSpacing w:val="0"/>
        <w:rPr>
          <w:color w:val="auto"/>
        </w:rPr>
      </w:pPr>
      <w:r w:rsidRPr="00A364F5">
        <w:t>inne uzgodnione między Stronami</w:t>
      </w:r>
      <w:r w:rsidR="00C81595">
        <w:t>.</w:t>
      </w:r>
    </w:p>
    <w:p w14:paraId="5D444DF9" w14:textId="320AA976" w:rsidR="00545290" w:rsidRPr="00510065" w:rsidRDefault="00D37B8E" w:rsidP="00D37B8E">
      <w:pPr>
        <w:pStyle w:val="Nag1"/>
        <w:numPr>
          <w:ilvl w:val="0"/>
          <w:numId w:val="14"/>
        </w:numPr>
        <w:spacing w:before="120"/>
        <w:ind w:left="426" w:hanging="426"/>
        <w:rPr>
          <w:color w:val="auto"/>
        </w:rPr>
      </w:pPr>
      <w:r>
        <w:rPr>
          <w:color w:val="auto"/>
        </w:rPr>
        <w:t xml:space="preserve">Raport dzienny nie stanowi Produktu Umowy. </w:t>
      </w:r>
      <w:r w:rsidR="00390FCA" w:rsidRPr="00510065">
        <w:rPr>
          <w:color w:val="auto"/>
        </w:rPr>
        <w:t>Każdy</w:t>
      </w:r>
      <w:r w:rsidR="00545290" w:rsidRPr="00510065">
        <w:rPr>
          <w:color w:val="auto"/>
        </w:rPr>
        <w:t xml:space="preserve"> </w:t>
      </w:r>
      <w:r w:rsidR="00390FCA" w:rsidRPr="00510065">
        <w:rPr>
          <w:color w:val="auto"/>
        </w:rPr>
        <w:t>Raport dzienny</w:t>
      </w:r>
      <w:r w:rsidR="00545290" w:rsidRPr="00510065">
        <w:rPr>
          <w:color w:val="auto"/>
        </w:rPr>
        <w:t xml:space="preserve"> z realizacji Przedmiotu</w:t>
      </w:r>
      <w:r>
        <w:rPr>
          <w:color w:val="auto"/>
        </w:rPr>
        <w:t xml:space="preserve"> </w:t>
      </w:r>
      <w:r w:rsidR="00545290" w:rsidRPr="00510065">
        <w:rPr>
          <w:color w:val="auto"/>
        </w:rPr>
        <w:t>Umowy wykonane zostanie w polskiej wersji językowej.</w:t>
      </w:r>
    </w:p>
    <w:p w14:paraId="207030DC" w14:textId="66D0771C" w:rsidR="00545290" w:rsidRPr="00510065" w:rsidRDefault="00390FCA" w:rsidP="000B0679">
      <w:pPr>
        <w:pStyle w:val="Nag1"/>
        <w:numPr>
          <w:ilvl w:val="0"/>
          <w:numId w:val="14"/>
        </w:numPr>
        <w:spacing w:before="120"/>
        <w:ind w:left="426" w:hanging="426"/>
        <w:rPr>
          <w:color w:val="auto"/>
        </w:rPr>
      </w:pPr>
      <w:r w:rsidRPr="00510065">
        <w:rPr>
          <w:color w:val="auto"/>
        </w:rPr>
        <w:t>Raport dzienny</w:t>
      </w:r>
      <w:r w:rsidR="00545290" w:rsidRPr="00510065">
        <w:rPr>
          <w:color w:val="auto"/>
        </w:rPr>
        <w:t xml:space="preserve"> </w:t>
      </w:r>
      <w:r w:rsidRPr="006001B1">
        <w:rPr>
          <w:color w:val="auto"/>
        </w:rPr>
        <w:t>przekazywany</w:t>
      </w:r>
      <w:r w:rsidR="00545290" w:rsidRPr="006001B1">
        <w:rPr>
          <w:color w:val="auto"/>
        </w:rPr>
        <w:t xml:space="preserve"> będzie w uzgodnionym formacie w formie elektronicznej umieszczonej </w:t>
      </w:r>
      <w:r w:rsidR="00D45AA4" w:rsidRPr="006001B1">
        <w:rPr>
          <w:color w:val="auto"/>
        </w:rPr>
        <w:t>-</w:t>
      </w:r>
      <w:r w:rsidR="00545290" w:rsidRPr="006001B1">
        <w:rPr>
          <w:color w:val="auto"/>
        </w:rPr>
        <w:t xml:space="preserve"> w miejscu </w:t>
      </w:r>
      <w:r w:rsidRPr="006001B1">
        <w:rPr>
          <w:color w:val="auto"/>
        </w:rPr>
        <w:t>wskazanym i udostępnionym</w:t>
      </w:r>
      <w:r w:rsidR="00545290" w:rsidRPr="006001B1">
        <w:rPr>
          <w:color w:val="auto"/>
        </w:rPr>
        <w:t xml:space="preserve"> przez Zamawiającego </w:t>
      </w:r>
      <w:r w:rsidR="00D45AA4" w:rsidRPr="006001B1">
        <w:rPr>
          <w:color w:val="auto"/>
        </w:rPr>
        <w:t>-</w:t>
      </w:r>
      <w:r w:rsidR="00545290" w:rsidRPr="006001B1">
        <w:rPr>
          <w:color w:val="auto"/>
        </w:rPr>
        <w:t xml:space="preserve"> w wersji *.pdf oraz w wersji edytowalnej</w:t>
      </w:r>
      <w:r w:rsidR="00D45AA4" w:rsidRPr="006001B1">
        <w:rPr>
          <w:color w:val="auto"/>
        </w:rPr>
        <w:t xml:space="preserve"> </w:t>
      </w:r>
      <w:r w:rsidR="00D45AA4" w:rsidRPr="006001B1">
        <w:t>zgodnie z Załącznikiem M do</w:t>
      </w:r>
      <w:r w:rsidR="00D45AA4">
        <w:t xml:space="preserve"> Umowy</w:t>
      </w:r>
      <w:r w:rsidR="00545290" w:rsidRPr="00510065">
        <w:rPr>
          <w:color w:val="auto"/>
        </w:rPr>
        <w:t>.</w:t>
      </w:r>
    </w:p>
    <w:p w14:paraId="1D842672" w14:textId="19799D16" w:rsidR="001B3B7E" w:rsidRPr="00925C6B" w:rsidRDefault="00A606EC" w:rsidP="005C4148">
      <w:pPr>
        <w:pStyle w:val="Nagwek1"/>
        <w:numPr>
          <w:ilvl w:val="0"/>
          <w:numId w:val="6"/>
        </w:numPr>
        <w:spacing w:before="120" w:after="120" w:line="276" w:lineRule="auto"/>
        <w:ind w:left="1134"/>
        <w:rPr>
          <w:color w:val="auto"/>
        </w:rPr>
      </w:pPr>
      <w:r w:rsidRPr="00AB7C13">
        <w:rPr>
          <w:color w:val="auto"/>
        </w:rPr>
        <w:t>Standardy przygoto</w:t>
      </w:r>
      <w:r w:rsidR="004B7CC6" w:rsidRPr="00AB7C13">
        <w:rPr>
          <w:color w:val="auto"/>
        </w:rPr>
        <w:t xml:space="preserve">wywania </w:t>
      </w:r>
      <w:r w:rsidR="00C52662">
        <w:rPr>
          <w:color w:val="auto"/>
        </w:rPr>
        <w:t>dokumentacji</w:t>
      </w:r>
    </w:p>
    <w:p w14:paraId="45C8622B" w14:textId="7DCC4E8C" w:rsidR="00553A10" w:rsidRPr="00FA1348" w:rsidRDefault="00D37B8E" w:rsidP="002B2919">
      <w:r>
        <w:t>Informacja o gotowości prowadzenia Nadzoru</w:t>
      </w:r>
      <w:r w:rsidR="00F36BED">
        <w:t>, Raporty miesięczne i Raport</w:t>
      </w:r>
      <w:r w:rsidR="004254C5">
        <w:t>y</w:t>
      </w:r>
      <w:r w:rsidR="00F36BED">
        <w:t xml:space="preserve"> Końcow</w:t>
      </w:r>
      <w:r w:rsidR="004254C5">
        <w:t>e</w:t>
      </w:r>
      <w:r w:rsidR="00F36BED">
        <w:t xml:space="preserve"> </w:t>
      </w:r>
      <w:r w:rsidR="00A606EC" w:rsidRPr="00FA1348">
        <w:t xml:space="preserve">opracowane w ramach realizacji </w:t>
      </w:r>
      <w:r w:rsidR="006363CF">
        <w:t>Umowy zostaną przygotowane w </w:t>
      </w:r>
      <w:r w:rsidR="00A606EC" w:rsidRPr="00FA1348">
        <w:t xml:space="preserve">formie spełniającej m.in. następujące wymagania: </w:t>
      </w:r>
    </w:p>
    <w:p w14:paraId="336AEEE7" w14:textId="3C6B3255" w:rsidR="00553A10" w:rsidRPr="00FA1348" w:rsidRDefault="00A606EC" w:rsidP="000B0679">
      <w:pPr>
        <w:pStyle w:val="Akapitzlist"/>
        <w:numPr>
          <w:ilvl w:val="0"/>
          <w:numId w:val="19"/>
        </w:numPr>
        <w:ind w:left="426" w:hanging="426"/>
      </w:pPr>
      <w:r w:rsidRPr="00FA1348">
        <w:t>Zapewniającej estetyczny, logiczny i przemyślany układ dokumentu zgodny z zakresem prezentowanych danych, umożliwiający czytelność, przejrzystość i jednoznaczność treści bez zbędnych cytatów, powtórzeń i uogólnień</w:t>
      </w:r>
      <w:r w:rsidR="00556EB7">
        <w:t>.</w:t>
      </w:r>
    </w:p>
    <w:p w14:paraId="285BE13F" w14:textId="23653F01" w:rsidR="00553A10" w:rsidRPr="00FA1348" w:rsidRDefault="00A606EC" w:rsidP="000B0679">
      <w:pPr>
        <w:pStyle w:val="Akapitzlist"/>
        <w:numPr>
          <w:ilvl w:val="0"/>
          <w:numId w:val="19"/>
        </w:numPr>
        <w:ind w:left="426" w:hanging="426"/>
      </w:pPr>
      <w:r w:rsidRPr="00FA1348">
        <w:t>Zawierać będą we wstępach glosariusz używanych skrótów i terminów branżowych</w:t>
      </w:r>
      <w:r w:rsidR="00556EB7">
        <w:t>.</w:t>
      </w:r>
      <w:r w:rsidRPr="00FA1348">
        <w:t xml:space="preserve"> </w:t>
      </w:r>
    </w:p>
    <w:p w14:paraId="67DCF2BE" w14:textId="2BF373E9" w:rsidR="00553A10" w:rsidRPr="00FA1348" w:rsidRDefault="00A606EC" w:rsidP="000B0679">
      <w:pPr>
        <w:pStyle w:val="Akapitzlist"/>
        <w:numPr>
          <w:ilvl w:val="0"/>
          <w:numId w:val="19"/>
        </w:numPr>
        <w:ind w:left="426" w:hanging="426"/>
      </w:pPr>
      <w:r w:rsidRPr="00FA1348">
        <w:t>Posiadać będą (aktywne w wersji elektronicznej) spisy treści (w tym rysunków, map, tabel, itp.)</w:t>
      </w:r>
      <w:r w:rsidR="00556EB7">
        <w:t>.</w:t>
      </w:r>
      <w:r w:rsidRPr="00FA1348">
        <w:t xml:space="preserve"> </w:t>
      </w:r>
    </w:p>
    <w:p w14:paraId="22596075" w14:textId="48E40EA0" w:rsidR="00553A10" w:rsidRPr="00FA1348" w:rsidRDefault="00A606EC" w:rsidP="000B0679">
      <w:pPr>
        <w:pStyle w:val="Akapitzlist"/>
        <w:numPr>
          <w:ilvl w:val="0"/>
          <w:numId w:val="19"/>
        </w:numPr>
        <w:ind w:left="426" w:hanging="426"/>
      </w:pPr>
      <w:r w:rsidRPr="00FA1348">
        <w:t>Będą posiadały logicznie zdefiniowane nagłówki, odzwierciedlające poziom zagnieżdżenia tekstu</w:t>
      </w:r>
      <w:r w:rsidR="00556EB7">
        <w:t>.</w:t>
      </w:r>
      <w:r w:rsidRPr="00FA1348">
        <w:t xml:space="preserve"> </w:t>
      </w:r>
    </w:p>
    <w:p w14:paraId="4D34ED6A" w14:textId="5DA208AD" w:rsidR="00EC4CF4" w:rsidRPr="00FA1348" w:rsidRDefault="00EC4CF4" w:rsidP="000B0679">
      <w:pPr>
        <w:pStyle w:val="Akapitzlist"/>
        <w:numPr>
          <w:ilvl w:val="0"/>
          <w:numId w:val="19"/>
        </w:numPr>
        <w:ind w:left="426" w:hanging="426"/>
      </w:pPr>
      <w:r w:rsidRPr="00FA1348">
        <w:t>Rysunki/schematy zawarte w treści Raportów będą z</w:t>
      </w:r>
      <w:r w:rsidR="00270AEA">
        <w:t>aopatrzone w stosowne legendy i </w:t>
      </w:r>
      <w:r w:rsidR="006363CF">
        <w:t>opisy</w:t>
      </w:r>
      <w:r w:rsidR="00BC4958">
        <w:t>,</w:t>
      </w:r>
      <w:r w:rsidR="006363CF">
        <w:t xml:space="preserve"> w </w:t>
      </w:r>
      <w:r w:rsidRPr="00FA1348">
        <w:t>tym źródła cytowania, w przypadku powoływania się na opracowania innych autorów (odniesienia do źródła prezentowanego materiału zamieszczane będą pod rysunkiem)</w:t>
      </w:r>
      <w:r w:rsidR="00556EB7">
        <w:t>.</w:t>
      </w:r>
      <w:r w:rsidRPr="00FA1348">
        <w:t xml:space="preserve"> </w:t>
      </w:r>
    </w:p>
    <w:p w14:paraId="02748CCD" w14:textId="47F31567" w:rsidR="008A6DB7" w:rsidRPr="00FA1348" w:rsidRDefault="008A6DB7" w:rsidP="000B0679">
      <w:pPr>
        <w:pStyle w:val="Akapitzlist"/>
        <w:numPr>
          <w:ilvl w:val="0"/>
          <w:numId w:val="19"/>
        </w:numPr>
        <w:ind w:left="426" w:hanging="426"/>
      </w:pPr>
      <w:r w:rsidRPr="00FA1348">
        <w:t>Skala map odpowiadać będzie przedmiotowi i szczegółowości analizowanych zagadnień; dla wszystkich wykorzystanych w Raportach rysunków, map, fragmentów publikacji, itp., które są objęte prawem autorskim, należy podać źródło cytowania wraz z innymi niezbędnymi danymi (nazwa projektu, opis zadania, skala, data, nazwisko autora, itd.) w tabeli objaśnień projektu</w:t>
      </w:r>
      <w:r w:rsidR="00556EB7">
        <w:t>.</w:t>
      </w:r>
      <w:r w:rsidRPr="00FA1348">
        <w:t xml:space="preserve"> </w:t>
      </w:r>
    </w:p>
    <w:p w14:paraId="265E89EE" w14:textId="41DEF11A" w:rsidR="008A6DB7" w:rsidRPr="00FA1348" w:rsidRDefault="008A6DB7" w:rsidP="000B0679">
      <w:pPr>
        <w:pStyle w:val="Akapitzlist"/>
        <w:numPr>
          <w:ilvl w:val="0"/>
          <w:numId w:val="19"/>
        </w:numPr>
        <w:ind w:left="426" w:hanging="426"/>
      </w:pPr>
      <w:r w:rsidRPr="00FA1348">
        <w:t>Mapy zawierać będą tabelę projektu i objaśnień, legendy, skalę oraz w uzasadnionych przypadkach opisy pozwalające na odczytanie informacji na nich zawartych. Dopuszcza się, gdzie zasadne, zaprezentowanie ww. informacji na 1 arkuszu zbiorczym do danego tomu dokumentacji</w:t>
      </w:r>
      <w:r w:rsidR="00556EB7">
        <w:t>.</w:t>
      </w:r>
      <w:r w:rsidRPr="00FA1348">
        <w:t xml:space="preserve"> </w:t>
      </w:r>
    </w:p>
    <w:p w14:paraId="4C4A55E2" w14:textId="0F8686A6" w:rsidR="008A6DB7" w:rsidRPr="00FA1348" w:rsidRDefault="008A6DB7" w:rsidP="000B0679">
      <w:pPr>
        <w:pStyle w:val="Akapitzlist"/>
        <w:numPr>
          <w:ilvl w:val="0"/>
          <w:numId w:val="19"/>
        </w:numPr>
        <w:ind w:left="426" w:hanging="426"/>
      </w:pPr>
      <w:r w:rsidRPr="00FA1348">
        <w:t>Każdy Raport opracowany w ramach realizacji Przedmiotu Umowy będzie posiadał podpisy osób opracowujących, sprawdzających i zatwierdzających dokument, jak również następujące numer odpowiednich uprawnień geologicznych.</w:t>
      </w:r>
    </w:p>
    <w:p w14:paraId="0284DA85" w14:textId="5A3B5272" w:rsidR="00EC4CF4" w:rsidRPr="00FA1348" w:rsidRDefault="00EC4CF4" w:rsidP="000B0679">
      <w:pPr>
        <w:pStyle w:val="Akapitzlist"/>
        <w:numPr>
          <w:ilvl w:val="0"/>
          <w:numId w:val="19"/>
        </w:numPr>
        <w:ind w:left="426" w:hanging="426"/>
      </w:pPr>
      <w:r w:rsidRPr="00FA1348">
        <w:lastRenderedPageBreak/>
        <w:t>Opracowania techniczne/projektowe przygotowane zostaną w formacie tekstowym: *.</w:t>
      </w:r>
      <w:proofErr w:type="spellStart"/>
      <w:r w:rsidRPr="00FA1348">
        <w:t>doc</w:t>
      </w:r>
      <w:proofErr w:type="spellEnd"/>
      <w:r w:rsidRPr="00FA1348">
        <w:t>(x), kalkulacyjnym: *xls(x), graficznym: *.pdf, *.</w:t>
      </w:r>
      <w:proofErr w:type="spellStart"/>
      <w:r w:rsidRPr="00FA1348">
        <w:t>dwg</w:t>
      </w:r>
      <w:proofErr w:type="spellEnd"/>
      <w:r w:rsidRPr="00FA1348">
        <w:t>/</w:t>
      </w:r>
      <w:proofErr w:type="spellStart"/>
      <w:r w:rsidRPr="00FA1348">
        <w:t>dgn</w:t>
      </w:r>
      <w:proofErr w:type="spellEnd"/>
      <w:r w:rsidRPr="00FA1348">
        <w:t>/</w:t>
      </w:r>
      <w:proofErr w:type="spellStart"/>
      <w:r w:rsidRPr="00FA1348">
        <w:t>dxf</w:t>
      </w:r>
      <w:proofErr w:type="spellEnd"/>
      <w:r w:rsidRPr="00FA1348">
        <w:t>, przy czym układ rzutni modelu do wydruku musi odpowiadać zawartości i formacie pliku *.pdf oraz folder z zawartością plików *.</w:t>
      </w:r>
      <w:proofErr w:type="spellStart"/>
      <w:r w:rsidRPr="00FA1348">
        <w:t>dwg</w:t>
      </w:r>
      <w:proofErr w:type="spellEnd"/>
      <w:r w:rsidRPr="00FA1348">
        <w:t>/</w:t>
      </w:r>
      <w:proofErr w:type="spellStart"/>
      <w:r w:rsidRPr="00FA1348">
        <w:t>dgn</w:t>
      </w:r>
      <w:proofErr w:type="spellEnd"/>
      <w:r w:rsidRPr="00FA1348">
        <w:t>/</w:t>
      </w:r>
      <w:proofErr w:type="spellStart"/>
      <w:r w:rsidRPr="00FA1348">
        <w:t>dxf</w:t>
      </w:r>
      <w:proofErr w:type="spellEnd"/>
      <w:r w:rsidRPr="00FA1348">
        <w:t xml:space="preserve"> musi zawierać pełny zestaw niez</w:t>
      </w:r>
      <w:r w:rsidR="006363CF">
        <w:t>będnych plików referencyjnych i </w:t>
      </w:r>
      <w:r w:rsidRPr="00FA1348">
        <w:t>zorientowanych map/obrazów rastrowych umożliwiających odtworzenie zawartości pliku *.pdf. Obrazy graficzne posiadać będą nazwy/odniesienia umożliwiające łatwą nawigację/identyfikację zakresu do jakiego się odnoszą</w:t>
      </w:r>
      <w:r w:rsidR="00556EB7">
        <w:t>.</w:t>
      </w:r>
      <w:r w:rsidRPr="00FA1348">
        <w:t xml:space="preserve"> </w:t>
      </w:r>
    </w:p>
    <w:p w14:paraId="3DBFE015" w14:textId="19ED8B5E" w:rsidR="00EC4CF4" w:rsidRPr="00FA1348" w:rsidRDefault="00EC4CF4" w:rsidP="000B0679">
      <w:pPr>
        <w:pStyle w:val="Akapitzlist"/>
        <w:numPr>
          <w:ilvl w:val="0"/>
          <w:numId w:val="19"/>
        </w:numPr>
        <w:ind w:left="426" w:hanging="426"/>
      </w:pPr>
      <w:r w:rsidRPr="00FA1348">
        <w:t>Opracowania techniczne nie będą zawierać warstw nieużywanych oraz zbędnych oraz nie będzie zawierać zapisu na warstw</w:t>
      </w:r>
      <w:r w:rsidR="00270AEA">
        <w:t>ach nie mających uzasadnienia w </w:t>
      </w:r>
      <w:r w:rsidRPr="00FA1348">
        <w:t>prezentowanym zakresie danych</w:t>
      </w:r>
      <w:r w:rsidR="00556EB7">
        <w:t>.</w:t>
      </w:r>
    </w:p>
    <w:p w14:paraId="05044F37" w14:textId="25A0666D" w:rsidR="00EC4CF4" w:rsidRPr="00FA1348" w:rsidRDefault="00EC4CF4" w:rsidP="000B0679">
      <w:pPr>
        <w:pStyle w:val="Akapitzlist"/>
        <w:numPr>
          <w:ilvl w:val="0"/>
          <w:numId w:val="19"/>
        </w:numPr>
        <w:ind w:left="426" w:hanging="426"/>
      </w:pPr>
      <w:r w:rsidRPr="00FA1348">
        <w:t>Forma elektroniczna każdego Raportu umożliwiać będzie łatwy wydruk oraz przeglądanie za pomocą oprogramowania ogólnodostępnego (np. formaty: *.</w:t>
      </w:r>
      <w:proofErr w:type="spellStart"/>
      <w:r w:rsidRPr="00FA1348">
        <w:t>doc</w:t>
      </w:r>
      <w:proofErr w:type="spellEnd"/>
      <w:r w:rsidRPr="00FA1348">
        <w:t xml:space="preserve">(x), *.pdf, *.xls(x), *.jpg, etc.). W przypadku konieczności prezentacji graficznej danych, Wykonawca będzie kartował mapy w sposób umożliwiający jednoczesne wypełnienie wymogów ustawy OOŚ w zakresie zgodności skali z zawartością mapy i unikniecie wielkoformatowego </w:t>
      </w:r>
      <w:proofErr w:type="spellStart"/>
      <w:r w:rsidRPr="00FA1348">
        <w:t>plotowania</w:t>
      </w:r>
      <w:proofErr w:type="spellEnd"/>
      <w:r w:rsidRPr="00FA1348">
        <w:t xml:space="preserve"> danych (przeskalowanie)</w:t>
      </w:r>
      <w:r w:rsidR="00556EB7">
        <w:t>.</w:t>
      </w:r>
    </w:p>
    <w:p w14:paraId="2D35E3EA" w14:textId="1FA5E833" w:rsidR="00EC4CF4" w:rsidRPr="00FA1348" w:rsidRDefault="00EC4CF4" w:rsidP="000B0679">
      <w:pPr>
        <w:pStyle w:val="Akapitzlist"/>
        <w:numPr>
          <w:ilvl w:val="0"/>
          <w:numId w:val="19"/>
        </w:numPr>
        <w:ind w:left="426" w:hanging="426"/>
      </w:pPr>
      <w:r w:rsidRPr="00FA1348">
        <w:t>Wszystkie załączniki do Raportów opracowanych w ramac</w:t>
      </w:r>
      <w:r w:rsidR="006363CF">
        <w:t>h realizacji Przedmiotu Umowy i </w:t>
      </w:r>
      <w:r w:rsidRPr="00FA1348">
        <w:t>Sprawozdań z realizacji Przedmiotu Umowy stanowią ich integralne elementy i muszą zostać sporządzone w formie spełniającej powyższe wymagania. Wykonawca wraz z każdym takim Raportem lub Sprawozdaniem dostarczy komplet plików elektronicznych obejmujący wszystkie rysunki, zdjęcia oraz załączniki graficzne stanowiące jego elementy o nazewnictwie umożliwia</w:t>
      </w:r>
      <w:r w:rsidR="00270AEA">
        <w:t>jącym identyfikację materiału w </w:t>
      </w:r>
      <w:r w:rsidRPr="00FA1348">
        <w:t>treści opracowania.</w:t>
      </w:r>
    </w:p>
    <w:p w14:paraId="59D61E87" w14:textId="1D61BE73" w:rsidR="00553A10" w:rsidRPr="001B3B7E" w:rsidRDefault="00A606EC" w:rsidP="000B0679">
      <w:pPr>
        <w:pStyle w:val="Akapitzlist"/>
        <w:numPr>
          <w:ilvl w:val="0"/>
          <w:numId w:val="19"/>
        </w:numPr>
        <w:ind w:left="426" w:hanging="426"/>
      </w:pPr>
      <w:r w:rsidRPr="001B3B7E">
        <w:t xml:space="preserve">W zakresie odnośników do źródeł literatury należy przyjąć układ alfabetyczny według nazwisk autorów (bądź według ważności publikacji) cytując poszczególne pozycje literatury rozpoczynając od nazwiska autora i inicjału imienia. Prace zbiorowe umieszczać należy zgodnie z układem alfabetycznym, biorąc za punkt wyjścia pierwszą literę tytułu, jak np.: </w:t>
      </w:r>
      <w:proofErr w:type="spellStart"/>
      <w:r w:rsidRPr="001B3B7E">
        <w:t>Paruch</w:t>
      </w:r>
      <w:proofErr w:type="spellEnd"/>
      <w:r w:rsidRPr="001B3B7E">
        <w:t xml:space="preserve"> J., Słownik skrótów, Wiedza Powszechna, Warszawa 1970, Słownik poprawnej polszczyzny, wyd. 16, red. W. Doroszewski, Wydawnictwo Naukowe PWN, Warszawa 1992</w:t>
      </w:r>
      <w:r w:rsidR="00556EB7">
        <w:t>.</w:t>
      </w:r>
      <w:r w:rsidRPr="001B3B7E">
        <w:t xml:space="preserve">  </w:t>
      </w:r>
    </w:p>
    <w:p w14:paraId="032654F5" w14:textId="53312C45" w:rsidR="002F4064" w:rsidRPr="001B3B7E" w:rsidRDefault="00A606EC" w:rsidP="000B0679">
      <w:pPr>
        <w:pStyle w:val="Akapitzlist"/>
        <w:numPr>
          <w:ilvl w:val="0"/>
          <w:numId w:val="19"/>
        </w:numPr>
        <w:ind w:left="426" w:hanging="426"/>
      </w:pPr>
      <w:r w:rsidRPr="001B3B7E">
        <w:t xml:space="preserve">W zakresie elementów opisu bibliograficznego należy, w zakresie wydawnictwa zwartego (książka) stosować następującą formę: gdy autor jest indywidualny – nazwisko i inicjały imion (np.: Bachtin M., Problemy poetyki Dostojewskiego, PIW, Warszawa 1970), gdy autorów jest kilku, wówczas zamieszcza się nazwiska wszystkich autorów w kolejności, w jakiej są umieszczone w karcie tytułowej albo z dodatkiem et al. po nazwisku pierwszego autora (np.: </w:t>
      </w:r>
      <w:proofErr w:type="spellStart"/>
      <w:r w:rsidRPr="001B3B7E">
        <w:t>Troadec</w:t>
      </w:r>
      <w:proofErr w:type="spellEnd"/>
      <w:r w:rsidRPr="001B3B7E">
        <w:t xml:space="preserve"> L. et al., </w:t>
      </w:r>
      <w:proofErr w:type="spellStart"/>
      <w:r w:rsidRPr="001B3B7E">
        <w:t>Exercises</w:t>
      </w:r>
      <w:proofErr w:type="spellEnd"/>
      <w:r w:rsidRPr="001B3B7E">
        <w:t xml:space="preserve"> de marketing, wyd. II, </w:t>
      </w:r>
      <w:proofErr w:type="spellStart"/>
      <w:r w:rsidRPr="001B3B7E">
        <w:t>Les</w:t>
      </w:r>
      <w:proofErr w:type="spellEnd"/>
      <w:r w:rsidRPr="001B3B7E">
        <w:t xml:space="preserve"> </w:t>
      </w:r>
      <w:proofErr w:type="spellStart"/>
      <w:r w:rsidRPr="001B3B7E">
        <w:t>Editions</w:t>
      </w:r>
      <w:proofErr w:type="spellEnd"/>
      <w:r w:rsidRPr="001B3B7E">
        <w:t xml:space="preserve"> </w:t>
      </w:r>
      <w:proofErr w:type="spellStart"/>
      <w:r w:rsidRPr="001B3B7E">
        <w:t>d’Organisation</w:t>
      </w:r>
      <w:proofErr w:type="spellEnd"/>
      <w:r w:rsidRPr="001B3B7E">
        <w:t xml:space="preserve">, Paris 1984, 3t), gdy autor jest </w:t>
      </w:r>
      <w:proofErr w:type="spellStart"/>
      <w:r w:rsidRPr="001B3B7E">
        <w:t>korporatywny</w:t>
      </w:r>
      <w:proofErr w:type="spellEnd"/>
      <w:r w:rsidRPr="001B3B7E">
        <w:t xml:space="preserve"> – nazwa ciał</w:t>
      </w:r>
      <w:r w:rsidR="00EB2887" w:rsidRPr="001B3B7E">
        <w:t>a</w:t>
      </w:r>
      <w:r w:rsidRPr="001B3B7E">
        <w:t xml:space="preserve"> zbiorowego – instytucji, organizacji (np.: Bieńkowski </w:t>
      </w:r>
      <w:r w:rsidR="002F4064" w:rsidRPr="001B3B7E">
        <w:t xml:space="preserve">W., Lis S., Konkurencyjność gospodarcza USA, PAN, Warszawa - Kraków 1988, seria Folia </w:t>
      </w:r>
      <w:proofErr w:type="spellStart"/>
      <w:r w:rsidR="002F4064" w:rsidRPr="001B3B7E">
        <w:t>Oeconomica</w:t>
      </w:r>
      <w:proofErr w:type="spellEnd"/>
      <w:r w:rsidR="002F4064" w:rsidRPr="001B3B7E">
        <w:t xml:space="preserve"> </w:t>
      </w:r>
      <w:proofErr w:type="spellStart"/>
      <w:r w:rsidR="002F4064" w:rsidRPr="001B3B7E">
        <w:t>Cracoviensia</w:t>
      </w:r>
      <w:proofErr w:type="spellEnd"/>
      <w:r w:rsidR="002F4064" w:rsidRPr="001B3B7E">
        <w:t xml:space="preserve">” vol. XXXI), gdy publikacja jest pracą zbiorową (artykuły wielu autorów), opis zaczyna się od tytułu, a nazwę redaktora całości podaje się po tytule, poprzedzonym skrótem red. (np.: Polityka społeczna, red. A. </w:t>
      </w:r>
      <w:proofErr w:type="spellStart"/>
      <w:r w:rsidR="002F4064" w:rsidRPr="001B3B7E">
        <w:t>Kurzynowski</w:t>
      </w:r>
      <w:proofErr w:type="spellEnd"/>
      <w:r w:rsidR="002F4064" w:rsidRPr="001B3B7E">
        <w:t>, Oficyna Wydawnicza SGH, Warszawa 2000)</w:t>
      </w:r>
      <w:r w:rsidR="00556EB7">
        <w:t>.</w:t>
      </w:r>
      <w:r w:rsidR="002F4064" w:rsidRPr="001B3B7E">
        <w:t xml:space="preserve"> </w:t>
      </w:r>
    </w:p>
    <w:p w14:paraId="033865EB" w14:textId="1984999F" w:rsidR="007C2A39" w:rsidRPr="002B2919" w:rsidRDefault="002E0BF9" w:rsidP="000B0679">
      <w:pPr>
        <w:pStyle w:val="Akapitzlist"/>
        <w:numPr>
          <w:ilvl w:val="0"/>
          <w:numId w:val="19"/>
        </w:numPr>
        <w:ind w:left="426" w:hanging="426"/>
        <w:rPr>
          <w:color w:val="auto"/>
        </w:rPr>
      </w:pPr>
      <w:r w:rsidRPr="001B3B7E">
        <w:t>W</w:t>
      </w:r>
      <w:r w:rsidR="00865219" w:rsidRPr="001B3B7E">
        <w:t xml:space="preserve"> zakresie elementów opisu bibliograficznego, </w:t>
      </w:r>
      <w:r w:rsidRPr="001B3B7E">
        <w:t xml:space="preserve">a w szczególności </w:t>
      </w:r>
      <w:r w:rsidR="00865219" w:rsidRPr="001B3B7E">
        <w:t>w zakresie przygotowania spisu literatury przekazywanego w formie pliku o rozszerzeniu *</w:t>
      </w:r>
      <w:proofErr w:type="spellStart"/>
      <w:r w:rsidR="00865219" w:rsidRPr="001B3B7E">
        <w:t>ris</w:t>
      </w:r>
      <w:proofErr w:type="spellEnd"/>
      <w:r w:rsidR="00865219" w:rsidRPr="001B3B7E">
        <w:t>, uzupełnić w nim wszystkie dostępne dane bibliograficzne takie jak: nazwiska, imiona i</w:t>
      </w:r>
      <w:r w:rsidR="00270AEA">
        <w:t> </w:t>
      </w:r>
      <w:r w:rsidR="00865219" w:rsidRPr="001B3B7E">
        <w:t>inicjały wszystkich autorów, rok wydania, tytuł w języku polskim i/lub oryginalnym, język publikacji, DOI, numer tomu/serii i/lub ich tytuły itp.</w:t>
      </w:r>
    </w:p>
    <w:p w14:paraId="26567366" w14:textId="213ED46C" w:rsidR="00553A10" w:rsidRPr="0050539E" w:rsidRDefault="00A606EC" w:rsidP="005C4148">
      <w:pPr>
        <w:pStyle w:val="Nagwek1"/>
        <w:numPr>
          <w:ilvl w:val="0"/>
          <w:numId w:val="6"/>
        </w:numPr>
        <w:spacing w:before="120" w:after="120" w:line="276" w:lineRule="auto"/>
        <w:ind w:left="1134"/>
        <w:rPr>
          <w:color w:val="auto"/>
        </w:rPr>
      </w:pPr>
      <w:r w:rsidRPr="0050539E">
        <w:rPr>
          <w:color w:val="auto"/>
        </w:rPr>
        <w:t xml:space="preserve">Wymagania techniczno-organizacyjne wykonania </w:t>
      </w:r>
      <w:r w:rsidR="00790D6F" w:rsidRPr="0050539E">
        <w:rPr>
          <w:color w:val="auto"/>
        </w:rPr>
        <w:t xml:space="preserve">przedmiotu Umowy. </w:t>
      </w:r>
    </w:p>
    <w:p w14:paraId="6BA9A602" w14:textId="6C8993C7" w:rsidR="006D7E97" w:rsidRPr="0050539E" w:rsidRDefault="00A606EC" w:rsidP="005C4148">
      <w:pPr>
        <w:pStyle w:val="Nag1"/>
        <w:numPr>
          <w:ilvl w:val="0"/>
          <w:numId w:val="10"/>
        </w:numPr>
        <w:spacing w:before="120"/>
        <w:ind w:left="426" w:hanging="426"/>
        <w:rPr>
          <w:rFonts w:cs="Calibri"/>
          <w:color w:val="auto"/>
        </w:rPr>
      </w:pPr>
      <w:r w:rsidRPr="0050539E">
        <w:rPr>
          <w:rFonts w:cs="Calibri"/>
          <w:color w:val="auto"/>
        </w:rPr>
        <w:t>Prace powinny być prowadzone</w:t>
      </w:r>
      <w:r w:rsidR="008C6924" w:rsidRPr="0050539E">
        <w:rPr>
          <w:rFonts w:cs="Calibri"/>
          <w:color w:val="auto"/>
        </w:rPr>
        <w:t xml:space="preserve"> zgodnie z przepisami prawa oraz przez osoby mające odpowiednie uprawnienia</w:t>
      </w:r>
      <w:r w:rsidR="0032096E">
        <w:rPr>
          <w:rFonts w:cs="Calibri"/>
          <w:color w:val="auto"/>
        </w:rPr>
        <w:t xml:space="preserve"> geologiczne</w:t>
      </w:r>
      <w:r w:rsidR="008C6924" w:rsidRPr="0050539E">
        <w:rPr>
          <w:rFonts w:cs="Calibri"/>
          <w:color w:val="auto"/>
        </w:rPr>
        <w:t>.</w:t>
      </w:r>
    </w:p>
    <w:p w14:paraId="5D421E47" w14:textId="74B0C1E7" w:rsidR="006D7E97" w:rsidRPr="0050539E" w:rsidRDefault="006D7E97" w:rsidP="00232172">
      <w:pPr>
        <w:pStyle w:val="Nag1"/>
        <w:spacing w:before="120"/>
        <w:ind w:left="426" w:hanging="426"/>
        <w:rPr>
          <w:rFonts w:cs="Calibri"/>
          <w:color w:val="auto"/>
        </w:rPr>
      </w:pPr>
      <w:r w:rsidRPr="0050539E">
        <w:rPr>
          <w:rFonts w:cs="Calibri"/>
          <w:color w:val="auto"/>
        </w:rPr>
        <w:lastRenderedPageBreak/>
        <w:t>Raporty przewidziane w ramach przedmiotu Umowy zostaną wykonane w sposób zapewniający właściwe i kompletne zastosowanie aktua</w:t>
      </w:r>
      <w:r w:rsidR="008C6924" w:rsidRPr="0050539E">
        <w:rPr>
          <w:rFonts w:cs="Calibri"/>
          <w:color w:val="auto"/>
        </w:rPr>
        <w:t xml:space="preserve">lnych na czas realizacji Umowy </w:t>
      </w:r>
      <w:r w:rsidRPr="0050539E">
        <w:rPr>
          <w:rFonts w:cs="Calibri"/>
          <w:color w:val="auto"/>
        </w:rPr>
        <w:t xml:space="preserve">przepisów prawa krajowego i europejskiego, a także z uwzględnieniem zgodności z zalecanymi przez właściwe organy, instytucje i organizacje branżowe wytycznymi i międzynarodowymi dobrymi praktykami, a zwłaszcza:  </w:t>
      </w:r>
    </w:p>
    <w:p w14:paraId="53646000" w14:textId="24A81738" w:rsidR="0050539E" w:rsidRPr="006E7302" w:rsidRDefault="002B7162" w:rsidP="00232172">
      <w:pPr>
        <w:pStyle w:val="Nag2"/>
        <w:contextualSpacing w:val="0"/>
      </w:pPr>
      <w:r w:rsidRPr="006E7302">
        <w:t>u</w:t>
      </w:r>
      <w:r w:rsidR="0050539E" w:rsidRPr="006E7302">
        <w:t xml:space="preserve">stawy Prawo geologiczne i górnicze wraz z aktami wykonawczymi </w:t>
      </w:r>
      <w:r w:rsidR="001F0356" w:rsidRPr="006E7302">
        <w:t>–</w:t>
      </w:r>
      <w:r w:rsidR="0050539E" w:rsidRPr="006E7302">
        <w:t xml:space="preserve"> </w:t>
      </w:r>
      <w:r w:rsidRPr="006E7302">
        <w:t>r</w:t>
      </w:r>
      <w:r w:rsidR="001F0356" w:rsidRPr="006E7302">
        <w:t>ozporządzeniem Ministra Środowiska w sprawie szczegółowych wymagań dotyczących projektów robót geologicznych, w tym robót, których wykonywanie wymaga uzyskania koncesji (Dz.U.</w:t>
      </w:r>
      <w:r w:rsidR="006E7302" w:rsidRPr="006E7302">
        <w:t xml:space="preserve"> </w:t>
      </w:r>
      <w:r w:rsidR="00176210">
        <w:t xml:space="preserve">z </w:t>
      </w:r>
      <w:r w:rsidR="006E7302">
        <w:t>2023 r.</w:t>
      </w:r>
      <w:r w:rsidR="001F0356" w:rsidRPr="006E7302">
        <w:t xml:space="preserve"> poz. 155) oraz </w:t>
      </w:r>
      <w:r w:rsidRPr="006E7302">
        <w:t>r</w:t>
      </w:r>
      <w:r w:rsidR="00A844BA" w:rsidRPr="006E7302">
        <w:t>ozporządzeniem</w:t>
      </w:r>
      <w:r w:rsidR="00270AEA" w:rsidRPr="006E7302">
        <w:t xml:space="preserve"> Ministra Środowiska z </w:t>
      </w:r>
      <w:r w:rsidR="00A844BA" w:rsidRPr="006E7302">
        <w:t xml:space="preserve">dnia 18 listopada 2016 r. w </w:t>
      </w:r>
      <w:r w:rsidR="00A844BA" w:rsidRPr="006E7302">
        <w:rPr>
          <w:color w:val="auto"/>
        </w:rPr>
        <w:t>sprawie dokumentacji hydrogeologicznej i dokumentacji geologiczno-inżynierskiej (Dz.U.</w:t>
      </w:r>
      <w:r w:rsidR="00176210">
        <w:rPr>
          <w:color w:val="auto"/>
        </w:rPr>
        <w:t xml:space="preserve"> z</w:t>
      </w:r>
      <w:r w:rsidR="00A844BA" w:rsidRPr="006E7302">
        <w:rPr>
          <w:color w:val="auto"/>
        </w:rPr>
        <w:t xml:space="preserve"> </w:t>
      </w:r>
      <w:r w:rsidR="006E7302" w:rsidRPr="006E7302">
        <w:rPr>
          <w:color w:val="auto"/>
        </w:rPr>
        <w:t xml:space="preserve">2016 </w:t>
      </w:r>
      <w:r w:rsidR="00176210">
        <w:rPr>
          <w:color w:val="auto"/>
        </w:rPr>
        <w:t xml:space="preserve">r. </w:t>
      </w:r>
      <w:r w:rsidR="00A844BA" w:rsidRPr="006E7302">
        <w:rPr>
          <w:color w:val="auto"/>
        </w:rPr>
        <w:t>poz. 2033)</w:t>
      </w:r>
      <w:r w:rsidR="0050539E" w:rsidRPr="006E7302">
        <w:rPr>
          <w:color w:val="auto"/>
        </w:rPr>
        <w:t>;</w:t>
      </w:r>
    </w:p>
    <w:p w14:paraId="4C9072B1" w14:textId="76E75270" w:rsidR="006D7E97" w:rsidRPr="006E7302" w:rsidRDefault="007D7D01" w:rsidP="00232172">
      <w:pPr>
        <w:pStyle w:val="Nag2"/>
        <w:contextualSpacing w:val="0"/>
        <w:rPr>
          <w:color w:val="auto"/>
        </w:rPr>
      </w:pPr>
      <w:r w:rsidRPr="006E7302">
        <w:rPr>
          <w:color w:val="auto"/>
        </w:rPr>
        <w:t>u</w:t>
      </w:r>
      <w:r w:rsidR="006D7E97" w:rsidRPr="006E7302">
        <w:rPr>
          <w:color w:val="auto"/>
        </w:rPr>
        <w:t>stawy z dnia 29 listopada 2000 r. - Prawo atomowe (Dz. U. 202</w:t>
      </w:r>
      <w:r w:rsidR="006E7302" w:rsidRPr="006E7302">
        <w:rPr>
          <w:color w:val="auto"/>
        </w:rPr>
        <w:t>6 r.</w:t>
      </w:r>
      <w:r w:rsidR="006D7E97" w:rsidRPr="006E7302">
        <w:rPr>
          <w:color w:val="auto"/>
        </w:rPr>
        <w:t>, poz. 1) wraz z</w:t>
      </w:r>
      <w:r w:rsidR="001F0356" w:rsidRPr="006E7302">
        <w:rPr>
          <w:color w:val="auto"/>
        </w:rPr>
        <w:t xml:space="preserve"> aktem wykonawczym do ustawy - </w:t>
      </w:r>
      <w:r w:rsidR="00396815" w:rsidRPr="006E7302">
        <w:rPr>
          <w:color w:val="auto"/>
        </w:rPr>
        <w:t>r</w:t>
      </w:r>
      <w:r w:rsidR="006D7E97" w:rsidRPr="006E7302">
        <w:rPr>
          <w:color w:val="auto"/>
        </w:rPr>
        <w:t>ozporządzeniem Rady Ministr</w:t>
      </w:r>
      <w:r w:rsidR="00270AEA" w:rsidRPr="006E7302">
        <w:rPr>
          <w:color w:val="auto"/>
        </w:rPr>
        <w:t>ów w </w:t>
      </w:r>
      <w:r w:rsidR="006D7E97" w:rsidRPr="006E7302">
        <w:rPr>
          <w:color w:val="auto"/>
        </w:rPr>
        <w:t xml:space="preserve">sprawie szczegółowego zakresu przeprowadzania oceny terenu przeznaczonego pod lokalizację obiektu jądrowego, przypadków wykluczających możliwość uznania terenu za spełniający wymogi lokalizacji obiektu jądrowego oraz w sprawie wymagań dotyczących raportu lokalizacyjnego dla obiektu jądrowego; </w:t>
      </w:r>
    </w:p>
    <w:p w14:paraId="21E88518" w14:textId="7DD2E109" w:rsidR="006D7E97" w:rsidRPr="006E7302" w:rsidRDefault="008978DB" w:rsidP="00232172">
      <w:pPr>
        <w:pStyle w:val="Nag2"/>
        <w:contextualSpacing w:val="0"/>
        <w:rPr>
          <w:color w:val="auto"/>
        </w:rPr>
      </w:pPr>
      <w:r w:rsidRPr="006E7302">
        <w:rPr>
          <w:color w:val="auto"/>
        </w:rPr>
        <w:t>u</w:t>
      </w:r>
      <w:r w:rsidR="006D7E97" w:rsidRPr="006E7302">
        <w:rPr>
          <w:color w:val="auto"/>
        </w:rPr>
        <w:t>stawy z dnia 3 października 2008 r. o udostępnianiu informacji o środowisku i jego ochronie, udziale społeczeństwa w ochronie środowiska oraz o ocenach o</w:t>
      </w:r>
      <w:r w:rsidR="006363CF" w:rsidRPr="006E7302">
        <w:rPr>
          <w:color w:val="auto"/>
        </w:rPr>
        <w:t>ddziaływania na środowisko (Dz. </w:t>
      </w:r>
      <w:r w:rsidR="006D7E97" w:rsidRPr="006E7302">
        <w:rPr>
          <w:color w:val="auto"/>
        </w:rPr>
        <w:t>U. z 2024 r. poz. 1112</w:t>
      </w:r>
      <w:r w:rsidR="00460B9C">
        <w:rPr>
          <w:color w:val="auto"/>
        </w:rPr>
        <w:t xml:space="preserve"> ze zm.</w:t>
      </w:r>
      <w:r w:rsidR="006D7E97" w:rsidRPr="006E7302">
        <w:rPr>
          <w:color w:val="auto"/>
        </w:rPr>
        <w:t>);</w:t>
      </w:r>
    </w:p>
    <w:p w14:paraId="7046B685" w14:textId="77777777" w:rsidR="006D7E97" w:rsidRPr="006E7302" w:rsidRDefault="006D7E97" w:rsidP="00232172">
      <w:pPr>
        <w:pStyle w:val="Nag2"/>
        <w:contextualSpacing w:val="0"/>
        <w:rPr>
          <w:color w:val="auto"/>
        </w:rPr>
      </w:pPr>
      <w:r w:rsidRPr="006E7302">
        <w:rPr>
          <w:color w:val="auto"/>
        </w:rPr>
        <w:t>Aktualnych wytycznych Międzynarodowej Agencji Energii Atomowej.</w:t>
      </w:r>
    </w:p>
    <w:p w14:paraId="0C76879A" w14:textId="7D4D5336" w:rsidR="00553A10" w:rsidRPr="006E7302" w:rsidRDefault="006D7E97" w:rsidP="00232172">
      <w:pPr>
        <w:pStyle w:val="Nag2"/>
        <w:contextualSpacing w:val="0"/>
        <w:rPr>
          <w:color w:val="auto"/>
        </w:rPr>
      </w:pPr>
      <w:r w:rsidRPr="006E7302">
        <w:rPr>
          <w:color w:val="auto"/>
        </w:rPr>
        <w:t xml:space="preserve">Zaleceń </w:t>
      </w:r>
      <w:r w:rsidR="00E35CD3" w:rsidRPr="006E7302">
        <w:rPr>
          <w:color w:val="auto"/>
        </w:rPr>
        <w:t xml:space="preserve">Prezesa </w:t>
      </w:r>
      <w:r w:rsidRPr="006E7302">
        <w:rPr>
          <w:color w:val="auto"/>
        </w:rPr>
        <w:t>PAA m.in. „Zalecenia techniczne Prezesa Państwowej Agencji Atomistyki dotyczące oceny warunków geologiczno-inżynierskich i hydrogeologicznych dla lokalizacji obiektów jądrowych</w:t>
      </w:r>
      <w:r w:rsidR="001F0356" w:rsidRPr="006E7302">
        <w:rPr>
          <w:color w:val="auto"/>
        </w:rPr>
        <w:t>”</w:t>
      </w:r>
      <w:r w:rsidRPr="006E7302">
        <w:rPr>
          <w:color w:val="auto"/>
        </w:rPr>
        <w:t>.</w:t>
      </w:r>
    </w:p>
    <w:p w14:paraId="736BDCD8" w14:textId="023B1992" w:rsidR="00337362" w:rsidRPr="00BF76C5" w:rsidRDefault="007F4628" w:rsidP="00337362">
      <w:pPr>
        <w:pStyle w:val="Nag1"/>
        <w:ind w:left="426" w:hanging="426"/>
        <w:rPr>
          <w:color w:val="auto"/>
        </w:rPr>
      </w:pPr>
      <w:r>
        <w:rPr>
          <w:rFonts w:cs="Calibri"/>
          <w:color w:val="auto"/>
        </w:rPr>
        <w:t>Raport z mobilizacji, R</w:t>
      </w:r>
      <w:r w:rsidR="00337362" w:rsidRPr="00BF76C5">
        <w:rPr>
          <w:rFonts w:cs="Calibri"/>
          <w:color w:val="auto"/>
        </w:rPr>
        <w:t>aporty miesięczne</w:t>
      </w:r>
      <w:r w:rsidR="006C5A3D">
        <w:rPr>
          <w:rFonts w:cs="Calibri"/>
          <w:color w:val="auto"/>
        </w:rPr>
        <w:t xml:space="preserve"> </w:t>
      </w:r>
      <w:r>
        <w:rPr>
          <w:rFonts w:cs="Calibri"/>
          <w:color w:val="auto"/>
        </w:rPr>
        <w:t>i Raport</w:t>
      </w:r>
      <w:r w:rsidR="006C5A3D">
        <w:rPr>
          <w:rFonts w:cs="Calibri"/>
          <w:color w:val="auto"/>
        </w:rPr>
        <w:t>y</w:t>
      </w:r>
      <w:r>
        <w:rPr>
          <w:rFonts w:cs="Calibri"/>
          <w:color w:val="auto"/>
        </w:rPr>
        <w:t xml:space="preserve"> Końco</w:t>
      </w:r>
      <w:r w:rsidR="006C5A3D">
        <w:rPr>
          <w:rFonts w:cs="Calibri"/>
          <w:color w:val="auto"/>
        </w:rPr>
        <w:t>we</w:t>
      </w:r>
      <w:r>
        <w:rPr>
          <w:rFonts w:cs="Calibri"/>
          <w:color w:val="auto"/>
        </w:rPr>
        <w:t xml:space="preserve"> </w:t>
      </w:r>
      <w:r w:rsidR="00337362" w:rsidRPr="00BF76C5">
        <w:rPr>
          <w:rFonts w:cs="Calibri"/>
          <w:color w:val="auto"/>
        </w:rPr>
        <w:t xml:space="preserve">będą przekazywane </w:t>
      </w:r>
      <w:r w:rsidR="00337362" w:rsidRPr="00BF76C5">
        <w:rPr>
          <w:color w:val="auto"/>
        </w:rPr>
        <w:t xml:space="preserve">w wymaganym formacie </w:t>
      </w:r>
      <w:r w:rsidR="005E7E85">
        <w:rPr>
          <w:color w:val="auto"/>
        </w:rPr>
        <w:t>-</w:t>
      </w:r>
      <w:r w:rsidR="00337362" w:rsidRPr="00BF76C5">
        <w:rPr>
          <w:color w:val="auto"/>
        </w:rPr>
        <w:t xml:space="preserve"> w miejscu </w:t>
      </w:r>
      <w:r w:rsidR="00390FCA">
        <w:t>wskazanym i</w:t>
      </w:r>
      <w:r w:rsidR="00390FCA" w:rsidRPr="0004309C">
        <w:t xml:space="preserve"> udostępnionym</w:t>
      </w:r>
      <w:r w:rsidR="00337362" w:rsidRPr="00BF76C5">
        <w:rPr>
          <w:color w:val="auto"/>
        </w:rPr>
        <w:t xml:space="preserve"> przez</w:t>
      </w:r>
      <w:r w:rsidR="00473677">
        <w:rPr>
          <w:color w:val="auto"/>
        </w:rPr>
        <w:t xml:space="preserve"> Zleceniodawcę</w:t>
      </w:r>
      <w:r w:rsidR="00337362" w:rsidRPr="00BF76C5">
        <w:rPr>
          <w:color w:val="auto"/>
        </w:rPr>
        <w:t>, w wersji *.pdf oraz w wersji edytowalnej</w:t>
      </w:r>
      <w:r w:rsidR="00384077">
        <w:rPr>
          <w:color w:val="auto"/>
        </w:rPr>
        <w:t xml:space="preserve"> </w:t>
      </w:r>
      <w:r w:rsidR="00384077">
        <w:t xml:space="preserve">zgodnie </w:t>
      </w:r>
      <w:r w:rsidR="00384077" w:rsidRPr="006001B1">
        <w:t>z Załącznikiem M do Umowy</w:t>
      </w:r>
      <w:r w:rsidR="00337362" w:rsidRPr="006001B1">
        <w:rPr>
          <w:color w:val="auto"/>
        </w:rPr>
        <w:t>.</w:t>
      </w:r>
    </w:p>
    <w:p w14:paraId="4A670AA6" w14:textId="37950C89" w:rsidR="00553A10" w:rsidRPr="00B72461" w:rsidRDefault="00A606EC" w:rsidP="00232172">
      <w:pPr>
        <w:pStyle w:val="Nag1"/>
        <w:spacing w:before="120"/>
        <w:ind w:left="426" w:hanging="426"/>
        <w:rPr>
          <w:rFonts w:cs="Calibri"/>
          <w:color w:val="auto"/>
        </w:rPr>
      </w:pPr>
      <w:r w:rsidRPr="00B72461">
        <w:rPr>
          <w:rFonts w:cs="Calibri"/>
          <w:color w:val="auto"/>
        </w:rPr>
        <w:t>Wykonawca zastosuje do wszystkich Produktów Umowy format</w:t>
      </w:r>
      <w:r w:rsidR="00D43919" w:rsidRPr="00B72461">
        <w:rPr>
          <w:rFonts w:cs="Calibri"/>
          <w:color w:val="auto"/>
        </w:rPr>
        <w:t xml:space="preserve">/szablon </w:t>
      </w:r>
      <w:r w:rsidRPr="00B72461">
        <w:rPr>
          <w:rFonts w:cs="Calibri"/>
          <w:color w:val="auto"/>
        </w:rPr>
        <w:t xml:space="preserve">dokumentacji </w:t>
      </w:r>
      <w:r w:rsidR="001F0356">
        <w:rPr>
          <w:rFonts w:cs="Calibri"/>
          <w:color w:val="auto"/>
        </w:rPr>
        <w:t>uzgodniony z Zamawiającym.</w:t>
      </w:r>
    </w:p>
    <w:p w14:paraId="6E105373" w14:textId="5DF9D7B8" w:rsidR="00553A10" w:rsidRDefault="00A606EC" w:rsidP="00232172">
      <w:pPr>
        <w:pStyle w:val="Nag1"/>
        <w:spacing w:before="120"/>
        <w:ind w:left="426" w:hanging="426"/>
        <w:rPr>
          <w:rFonts w:cs="Calibri"/>
          <w:color w:val="0070C0"/>
        </w:rPr>
      </w:pPr>
      <w:r w:rsidRPr="007E25CD">
        <w:rPr>
          <w:rFonts w:cs="Calibri"/>
          <w:color w:val="auto"/>
        </w:rPr>
        <w:t xml:space="preserve">Wynik uzgodnień ze spotkań będzie dokumentowany przez </w:t>
      </w:r>
      <w:r w:rsidR="001F0356">
        <w:rPr>
          <w:rFonts w:cs="Calibri"/>
          <w:color w:val="auto"/>
        </w:rPr>
        <w:t>Wykonawcę w czasie spotkania, a </w:t>
      </w:r>
      <w:r w:rsidRPr="007E25CD">
        <w:rPr>
          <w:rFonts w:cs="Calibri"/>
          <w:color w:val="auto"/>
        </w:rPr>
        <w:t>notatka każdorazowo zostanie uzgodniona z Zamawia</w:t>
      </w:r>
      <w:r w:rsidR="001F0356">
        <w:rPr>
          <w:rFonts w:cs="Calibri"/>
          <w:color w:val="auto"/>
        </w:rPr>
        <w:t>jącym, podpisana przez Strony i </w:t>
      </w:r>
      <w:r w:rsidRPr="007E25CD">
        <w:rPr>
          <w:rFonts w:cs="Calibri"/>
          <w:color w:val="auto"/>
        </w:rPr>
        <w:t xml:space="preserve">przekazana wszystkim Stronom </w:t>
      </w:r>
      <w:r w:rsidR="007E25CD" w:rsidRPr="007E25CD">
        <w:rPr>
          <w:rFonts w:cs="Calibri"/>
          <w:color w:val="auto"/>
        </w:rPr>
        <w:t>w następnym dniu roboczym następującym po spotkaniu</w:t>
      </w:r>
      <w:r w:rsidRPr="001450AC">
        <w:rPr>
          <w:rFonts w:cs="Calibri"/>
          <w:color w:val="0070C0"/>
        </w:rPr>
        <w:t xml:space="preserve">. </w:t>
      </w:r>
    </w:p>
    <w:p w14:paraId="746C588A" w14:textId="33EF2906" w:rsidR="00553A10" w:rsidRPr="007E25CD" w:rsidRDefault="00A606EC" w:rsidP="005C4148">
      <w:pPr>
        <w:pStyle w:val="Nagwek1"/>
        <w:numPr>
          <w:ilvl w:val="0"/>
          <w:numId w:val="6"/>
        </w:numPr>
        <w:spacing w:before="120" w:after="120" w:line="276" w:lineRule="auto"/>
        <w:ind w:left="1134"/>
        <w:rPr>
          <w:color w:val="auto"/>
        </w:rPr>
      </w:pPr>
      <w:r w:rsidRPr="007E25CD">
        <w:rPr>
          <w:color w:val="auto"/>
        </w:rPr>
        <w:t xml:space="preserve">Forma dokumentowania danych przestrzennych (GIS) </w:t>
      </w:r>
    </w:p>
    <w:p w14:paraId="7B8DA8E1" w14:textId="0037EB74" w:rsidR="00553A10" w:rsidRPr="006001B1" w:rsidRDefault="00A606EC" w:rsidP="004254C5">
      <w:pPr>
        <w:pStyle w:val="Nag1"/>
        <w:numPr>
          <w:ilvl w:val="0"/>
          <w:numId w:val="9"/>
        </w:numPr>
        <w:spacing w:before="120"/>
        <w:ind w:left="426" w:hanging="426"/>
        <w:rPr>
          <w:rFonts w:cs="Calibri"/>
          <w:color w:val="auto"/>
        </w:rPr>
      </w:pPr>
      <w:r w:rsidRPr="006001B1">
        <w:rPr>
          <w:rFonts w:cs="Calibri"/>
          <w:color w:val="auto"/>
        </w:rPr>
        <w:t xml:space="preserve">Dane przestrzenne GIS dokumentowane będą zgodnie z wymaganiami Załącznika </w:t>
      </w:r>
      <w:r w:rsidR="004D0CE6" w:rsidRPr="006001B1">
        <w:rPr>
          <w:rFonts w:cs="Calibri"/>
          <w:color w:val="auto"/>
        </w:rPr>
        <w:t>L</w:t>
      </w:r>
      <w:r w:rsidRPr="006001B1">
        <w:rPr>
          <w:rFonts w:cs="Calibri"/>
          <w:color w:val="auto"/>
        </w:rPr>
        <w:t xml:space="preserve"> </w:t>
      </w:r>
      <w:r w:rsidR="00840CB4" w:rsidRPr="006001B1">
        <w:rPr>
          <w:rFonts w:cs="Calibri"/>
          <w:color w:val="auto"/>
        </w:rPr>
        <w:t>do Umowy.</w:t>
      </w:r>
    </w:p>
    <w:p w14:paraId="0494BE99" w14:textId="5A74CF98" w:rsidR="00553A10" w:rsidRPr="005742C7" w:rsidRDefault="00A606EC" w:rsidP="005C4148">
      <w:pPr>
        <w:pStyle w:val="Nagwek1"/>
        <w:numPr>
          <w:ilvl w:val="0"/>
          <w:numId w:val="6"/>
        </w:numPr>
        <w:spacing w:before="120" w:after="120" w:line="276" w:lineRule="auto"/>
        <w:ind w:left="1134"/>
        <w:rPr>
          <w:color w:val="auto"/>
        </w:rPr>
      </w:pPr>
      <w:r w:rsidRPr="005742C7">
        <w:rPr>
          <w:color w:val="auto"/>
        </w:rPr>
        <w:t xml:space="preserve">Wypadki i incydenty </w:t>
      </w:r>
    </w:p>
    <w:p w14:paraId="596094A0" w14:textId="0B01C442" w:rsidR="00553A10" w:rsidRPr="005742C7" w:rsidRDefault="00A606EC" w:rsidP="004254C5">
      <w:pPr>
        <w:pStyle w:val="Nag1"/>
        <w:numPr>
          <w:ilvl w:val="0"/>
          <w:numId w:val="8"/>
        </w:numPr>
        <w:spacing w:before="120"/>
        <w:ind w:left="426" w:hanging="426"/>
        <w:rPr>
          <w:rFonts w:cs="Calibri"/>
          <w:color w:val="auto"/>
        </w:rPr>
      </w:pPr>
      <w:r w:rsidRPr="005742C7">
        <w:rPr>
          <w:rFonts w:cs="Calibri"/>
          <w:color w:val="auto"/>
        </w:rPr>
        <w:t xml:space="preserve">W przypadku wystąpienia wypadku lub incydentu w zakresie bezpieczeństwa i higieny pracy lub ochrony środowiska informacja o ww. zdarzeniu zostanie przekazana osobie wskazanej w Umowie do kontaktu (Przedstawiciel Zamawiającego) </w:t>
      </w:r>
      <w:r w:rsidR="00270AEA">
        <w:rPr>
          <w:rFonts w:cs="Calibri"/>
          <w:color w:val="auto"/>
        </w:rPr>
        <w:t>niezwłocznie, nie później niż w </w:t>
      </w:r>
      <w:r w:rsidRPr="005742C7">
        <w:rPr>
          <w:rFonts w:cs="Calibri"/>
          <w:color w:val="auto"/>
        </w:rPr>
        <w:t>przeciągu 12 h</w:t>
      </w:r>
      <w:r w:rsidR="005742C7" w:rsidRPr="005742C7">
        <w:rPr>
          <w:rFonts w:cs="Calibri"/>
          <w:color w:val="auto"/>
        </w:rPr>
        <w:t xml:space="preserve"> od wystąpienia wypadku lub incydentu</w:t>
      </w:r>
      <w:r w:rsidR="00EE5F74">
        <w:rPr>
          <w:rFonts w:cs="Calibri"/>
          <w:color w:val="auto"/>
        </w:rPr>
        <w:t>.</w:t>
      </w:r>
    </w:p>
    <w:p w14:paraId="69329BEF" w14:textId="4E42ACFF" w:rsidR="00553A10" w:rsidRPr="00F6663D" w:rsidRDefault="00A606EC" w:rsidP="005C4148">
      <w:pPr>
        <w:pStyle w:val="Nagwek1"/>
        <w:numPr>
          <w:ilvl w:val="0"/>
          <w:numId w:val="6"/>
        </w:numPr>
        <w:spacing w:before="120" w:after="120" w:line="276" w:lineRule="auto"/>
        <w:ind w:left="1134"/>
        <w:rPr>
          <w:color w:val="auto"/>
        </w:rPr>
      </w:pPr>
      <w:r w:rsidRPr="00F6663D">
        <w:rPr>
          <w:color w:val="auto"/>
        </w:rPr>
        <w:lastRenderedPageBreak/>
        <w:t xml:space="preserve">Szczególne wymagania odnośnie zapewnienia jakości </w:t>
      </w:r>
    </w:p>
    <w:p w14:paraId="5F7356E8" w14:textId="36DB7475" w:rsidR="00553A10" w:rsidRPr="00F6663D" w:rsidRDefault="00A606EC" w:rsidP="004254C5">
      <w:pPr>
        <w:numPr>
          <w:ilvl w:val="0"/>
          <w:numId w:val="1"/>
        </w:numPr>
        <w:ind w:left="426" w:hanging="425"/>
        <w:rPr>
          <w:color w:val="auto"/>
        </w:rPr>
      </w:pPr>
      <w:r w:rsidRPr="00F6663D">
        <w:rPr>
          <w:color w:val="auto"/>
        </w:rPr>
        <w:t xml:space="preserve">Wykonawca </w:t>
      </w:r>
      <w:r w:rsidRPr="004D0CE6">
        <w:rPr>
          <w:color w:val="auto"/>
        </w:rPr>
        <w:t xml:space="preserve">uwzględni w metodykach i realizacji Umowy wymagania z </w:t>
      </w:r>
      <w:r w:rsidRPr="006001B1">
        <w:rPr>
          <w:color w:val="auto"/>
        </w:rPr>
        <w:t xml:space="preserve">Załącznika </w:t>
      </w:r>
      <w:r w:rsidR="004D0CE6" w:rsidRPr="006001B1">
        <w:rPr>
          <w:color w:val="auto"/>
        </w:rPr>
        <w:t>P</w:t>
      </w:r>
      <w:r w:rsidR="00425610" w:rsidRPr="006001B1">
        <w:rPr>
          <w:color w:val="auto"/>
        </w:rPr>
        <w:t xml:space="preserve"> </w:t>
      </w:r>
      <w:r w:rsidRPr="006001B1">
        <w:rPr>
          <w:color w:val="auto"/>
        </w:rPr>
        <w:t xml:space="preserve">do Umowy </w:t>
      </w:r>
      <w:r w:rsidR="00425610" w:rsidRPr="006001B1">
        <w:rPr>
          <w:color w:val="auto"/>
        </w:rPr>
        <w:t xml:space="preserve">- </w:t>
      </w:r>
      <w:r w:rsidRPr="006001B1">
        <w:rPr>
          <w:color w:val="auto"/>
        </w:rPr>
        <w:t>Podręcznik jakości Wykonawców dla zakresu realizowanych pr</w:t>
      </w:r>
      <w:r w:rsidRPr="00F6663D">
        <w:rPr>
          <w:color w:val="auto"/>
        </w:rPr>
        <w:t xml:space="preserve">ac.  </w:t>
      </w:r>
    </w:p>
    <w:p w14:paraId="4FDB578D" w14:textId="7FB2EE2E" w:rsidR="00553A10" w:rsidRPr="006E7337" w:rsidRDefault="002B2919" w:rsidP="005C4148">
      <w:pPr>
        <w:pStyle w:val="Nagwek1"/>
        <w:numPr>
          <w:ilvl w:val="0"/>
          <w:numId w:val="6"/>
        </w:numPr>
        <w:spacing w:before="120" w:after="120" w:line="276" w:lineRule="auto"/>
        <w:ind w:left="1134"/>
        <w:rPr>
          <w:color w:val="auto"/>
        </w:rPr>
      </w:pPr>
      <w:r w:rsidRPr="006E7337">
        <w:rPr>
          <w:color w:val="auto"/>
        </w:rPr>
        <w:t>Terminy realizacji</w:t>
      </w:r>
    </w:p>
    <w:p w14:paraId="71EA84B1" w14:textId="6591797F" w:rsidR="00C760B9" w:rsidRPr="0048418A" w:rsidRDefault="00C760B9" w:rsidP="000B0679">
      <w:pPr>
        <w:pStyle w:val="Nag1"/>
        <w:numPr>
          <w:ilvl w:val="0"/>
          <w:numId w:val="22"/>
        </w:numPr>
        <w:ind w:left="567" w:hanging="567"/>
        <w:rPr>
          <w:b/>
        </w:rPr>
      </w:pPr>
      <w:r w:rsidRPr="006E7337">
        <w:rPr>
          <w:b/>
        </w:rPr>
        <w:t xml:space="preserve">Zadanie 1 - </w:t>
      </w:r>
      <w:r w:rsidRPr="006E7337">
        <w:rPr>
          <w:rFonts w:cs="Calibri"/>
          <w:b/>
          <w:color w:val="auto"/>
        </w:rPr>
        <w:t>Mobilizacja do prowadzenia Nadzoru</w:t>
      </w:r>
      <w:r w:rsidR="003609FB" w:rsidRPr="006E7337">
        <w:rPr>
          <w:rFonts w:cs="Calibri"/>
          <w:b/>
          <w:color w:val="auto"/>
        </w:rPr>
        <w:t xml:space="preserve"> nad badaniami geofizyki powierzchniowej</w:t>
      </w:r>
    </w:p>
    <w:p w14:paraId="67D312DD" w14:textId="305094FC" w:rsidR="006E7337" w:rsidRPr="0048418A" w:rsidRDefault="006E7337" w:rsidP="0048418A">
      <w:pPr>
        <w:spacing w:before="0" w:after="0"/>
      </w:pPr>
      <w:bookmarkStart w:id="3" w:name="_Hlk225339454"/>
      <w:r w:rsidRPr="006E7337">
        <w:t>Informacja o gotowości do prowadzenia Nadzoru geologicznego nie stanowi Produktu Umowy</w:t>
      </w:r>
      <w:r>
        <w:t xml:space="preserve">, </w:t>
      </w:r>
      <w:r w:rsidRPr="006E7337">
        <w:t>zostanie przekazana Zmawiającemu w ciągu 5 dni kalendarzowych od dnia podpisania Umowy.</w:t>
      </w:r>
    </w:p>
    <w:bookmarkEnd w:id="3"/>
    <w:p w14:paraId="6740353F" w14:textId="02CF3AC5" w:rsidR="00C760B9" w:rsidRPr="006E7337" w:rsidRDefault="00C760B9" w:rsidP="00FA28B1">
      <w:pPr>
        <w:pStyle w:val="Nag1"/>
        <w:numPr>
          <w:ilvl w:val="0"/>
          <w:numId w:val="5"/>
        </w:numPr>
        <w:ind w:left="567" w:hanging="567"/>
        <w:rPr>
          <w:b/>
          <w:color w:val="auto"/>
        </w:rPr>
      </w:pPr>
      <w:r w:rsidRPr="006E7337">
        <w:rPr>
          <w:b/>
          <w:color w:val="auto"/>
        </w:rPr>
        <w:t xml:space="preserve">Zadanie 2 - </w:t>
      </w:r>
      <w:r w:rsidRPr="006E7337">
        <w:rPr>
          <w:rFonts w:cs="Calibri"/>
          <w:b/>
          <w:color w:val="auto"/>
        </w:rPr>
        <w:t xml:space="preserve">Nadzór </w:t>
      </w:r>
      <w:r w:rsidR="003609FB" w:rsidRPr="006E7337">
        <w:rPr>
          <w:rFonts w:cs="Calibri"/>
          <w:b/>
          <w:color w:val="auto"/>
        </w:rPr>
        <w:t>geologiczny nad badaniami geofizyki powierzchniowej</w:t>
      </w:r>
    </w:p>
    <w:p w14:paraId="2DA4C065" w14:textId="77777777" w:rsidR="00FA28B1" w:rsidRPr="006E7337" w:rsidRDefault="00C760B9" w:rsidP="004254C5">
      <w:pPr>
        <w:pStyle w:val="Nag2"/>
        <w:numPr>
          <w:ilvl w:val="1"/>
          <w:numId w:val="5"/>
        </w:numPr>
        <w:ind w:left="993"/>
        <w:rPr>
          <w:color w:val="auto"/>
        </w:rPr>
      </w:pPr>
      <w:r w:rsidRPr="006E7337">
        <w:rPr>
          <w:color w:val="auto"/>
        </w:rPr>
        <w:t xml:space="preserve">Raporty miesięczne z prowadzenia Nadzoru </w:t>
      </w:r>
      <w:r w:rsidR="003609FB" w:rsidRPr="006E7337">
        <w:rPr>
          <w:color w:val="auto"/>
        </w:rPr>
        <w:t xml:space="preserve">geologicznego nad badaniami geofizyki powierzchniowej </w:t>
      </w:r>
      <w:r w:rsidRPr="006E7337">
        <w:rPr>
          <w:color w:val="auto"/>
        </w:rPr>
        <w:t>zostaną</w:t>
      </w:r>
      <w:r w:rsidR="00FA28B1" w:rsidRPr="006E7337">
        <w:rPr>
          <w:color w:val="auto"/>
        </w:rPr>
        <w:t>:</w:t>
      </w:r>
    </w:p>
    <w:p w14:paraId="56B80E15" w14:textId="6E0130F7" w:rsidR="00FA28B1" w:rsidRPr="006E7337" w:rsidRDefault="00C760B9" w:rsidP="0048418A">
      <w:pPr>
        <w:pStyle w:val="Nag2"/>
        <w:numPr>
          <w:ilvl w:val="0"/>
          <w:numId w:val="23"/>
        </w:numPr>
        <w:ind w:left="1276" w:hanging="283"/>
        <w:rPr>
          <w:color w:val="auto"/>
        </w:rPr>
      </w:pPr>
      <w:r w:rsidRPr="006E7337">
        <w:rPr>
          <w:color w:val="auto"/>
        </w:rPr>
        <w:t xml:space="preserve"> przekazane Zamawiającemu przez Wykonawcę w terminie 5 dni roboczych po zakończeniu danego miesiąca którego dotyczy raport</w:t>
      </w:r>
      <w:r w:rsidR="00FA28B1" w:rsidRPr="006E7337">
        <w:rPr>
          <w:color w:val="auto"/>
        </w:rPr>
        <w:t>,</w:t>
      </w:r>
    </w:p>
    <w:p w14:paraId="25479A30" w14:textId="2C35E28D" w:rsidR="00C760B9" w:rsidRPr="006E7337" w:rsidRDefault="00C760B9" w:rsidP="0048418A">
      <w:pPr>
        <w:pStyle w:val="Nag2"/>
        <w:numPr>
          <w:ilvl w:val="0"/>
          <w:numId w:val="23"/>
        </w:numPr>
        <w:ind w:left="1276" w:hanging="283"/>
        <w:rPr>
          <w:color w:val="auto"/>
        </w:rPr>
      </w:pPr>
      <w:r w:rsidRPr="006E7337">
        <w:rPr>
          <w:color w:val="auto"/>
        </w:rPr>
        <w:t>odebrane w polskiej</w:t>
      </w:r>
      <w:r w:rsidR="004254C5" w:rsidRPr="006E7337">
        <w:rPr>
          <w:color w:val="auto"/>
        </w:rPr>
        <w:t xml:space="preserve"> </w:t>
      </w:r>
      <w:r w:rsidRPr="006E7337">
        <w:rPr>
          <w:color w:val="auto"/>
        </w:rPr>
        <w:t xml:space="preserve">wersji językowej </w:t>
      </w:r>
      <w:r w:rsidR="001C65D5" w:rsidRPr="006E7337">
        <w:rPr>
          <w:color w:val="auto"/>
        </w:rPr>
        <w:t>w terminie nie dłuższym niż 1 miesiąc od dnia przekazania Zamawiającemu Raportu z mobilizacji przez Wykonawcę.</w:t>
      </w:r>
    </w:p>
    <w:p w14:paraId="014F8014" w14:textId="77777777" w:rsidR="00FA28B1" w:rsidRPr="006E7337" w:rsidRDefault="00C760B9" w:rsidP="004254C5">
      <w:pPr>
        <w:pStyle w:val="Nag2"/>
        <w:numPr>
          <w:ilvl w:val="1"/>
          <w:numId w:val="5"/>
        </w:numPr>
        <w:ind w:left="993"/>
        <w:rPr>
          <w:color w:val="auto"/>
        </w:rPr>
      </w:pPr>
      <w:r w:rsidRPr="006E7337">
        <w:rPr>
          <w:color w:val="auto"/>
        </w:rPr>
        <w:t xml:space="preserve">Raport końcowy z prowadzenia Nadzoru </w:t>
      </w:r>
      <w:r w:rsidR="003609FB" w:rsidRPr="006E7337">
        <w:rPr>
          <w:color w:val="auto"/>
        </w:rPr>
        <w:t>geologicznego nad badaniami geofizyki powierzchniowej</w:t>
      </w:r>
      <w:r w:rsidR="00FA28B1" w:rsidRPr="006E7337">
        <w:rPr>
          <w:color w:val="auto"/>
        </w:rPr>
        <w:t xml:space="preserve"> </w:t>
      </w:r>
      <w:r w:rsidRPr="006E7337">
        <w:rPr>
          <w:color w:val="auto"/>
        </w:rPr>
        <w:t>zostanie</w:t>
      </w:r>
      <w:r w:rsidR="00FA28B1" w:rsidRPr="006E7337">
        <w:rPr>
          <w:color w:val="auto"/>
        </w:rPr>
        <w:t>:</w:t>
      </w:r>
    </w:p>
    <w:p w14:paraId="5C09B322" w14:textId="1307A76C" w:rsidR="00FA28B1" w:rsidRPr="006E7337" w:rsidRDefault="00C760B9" w:rsidP="0048418A">
      <w:pPr>
        <w:pStyle w:val="Nag2"/>
        <w:numPr>
          <w:ilvl w:val="0"/>
          <w:numId w:val="23"/>
        </w:numPr>
        <w:ind w:left="1276" w:hanging="283"/>
        <w:rPr>
          <w:color w:val="auto"/>
        </w:rPr>
      </w:pPr>
      <w:r w:rsidRPr="006E7337">
        <w:rPr>
          <w:color w:val="auto"/>
        </w:rPr>
        <w:t xml:space="preserve">przekazany Zamawiającemu przez Wykonawcę w terminie 10 dni roboczych od </w:t>
      </w:r>
      <w:r w:rsidR="00024516">
        <w:rPr>
          <w:color w:val="auto"/>
        </w:rPr>
        <w:t>dnia</w:t>
      </w:r>
      <w:r w:rsidRPr="006E7337">
        <w:rPr>
          <w:color w:val="auto"/>
        </w:rPr>
        <w:t xml:space="preserve"> zakończenia </w:t>
      </w:r>
      <w:r w:rsidR="00024516">
        <w:rPr>
          <w:color w:val="auto"/>
        </w:rPr>
        <w:t xml:space="preserve">pełnienia </w:t>
      </w:r>
      <w:r w:rsidRPr="006E7337">
        <w:rPr>
          <w:color w:val="auto"/>
        </w:rPr>
        <w:t xml:space="preserve">Nadzoru geologicznego </w:t>
      </w:r>
      <w:r w:rsidR="00024516">
        <w:rPr>
          <w:color w:val="auto"/>
        </w:rPr>
        <w:t>przez Wykonawcę</w:t>
      </w:r>
      <w:r w:rsidR="00FA28B1" w:rsidRPr="006E7337">
        <w:rPr>
          <w:color w:val="auto"/>
        </w:rPr>
        <w:t>,</w:t>
      </w:r>
    </w:p>
    <w:p w14:paraId="46F2F748" w14:textId="7D528340" w:rsidR="00C760B9" w:rsidRPr="006E7337" w:rsidRDefault="00FA28B1" w:rsidP="0048418A">
      <w:pPr>
        <w:pStyle w:val="Nag2"/>
        <w:numPr>
          <w:ilvl w:val="0"/>
          <w:numId w:val="23"/>
        </w:numPr>
        <w:ind w:left="1276" w:hanging="283"/>
        <w:rPr>
          <w:color w:val="auto"/>
        </w:rPr>
      </w:pPr>
      <w:r w:rsidRPr="006E7337">
        <w:rPr>
          <w:color w:val="auto"/>
        </w:rPr>
        <w:t>o</w:t>
      </w:r>
      <w:r w:rsidR="00C760B9" w:rsidRPr="006E7337">
        <w:rPr>
          <w:color w:val="auto"/>
        </w:rPr>
        <w:t>debrany w polskiej i</w:t>
      </w:r>
      <w:r w:rsidR="00907460">
        <w:rPr>
          <w:color w:val="auto"/>
        </w:rPr>
        <w:t xml:space="preserve"> zaakceptowany w</w:t>
      </w:r>
      <w:r w:rsidR="00C760B9" w:rsidRPr="006E7337">
        <w:rPr>
          <w:color w:val="auto"/>
        </w:rPr>
        <w:t xml:space="preserve"> angielskiej wersji językowej w </w:t>
      </w:r>
      <w:r w:rsidR="001C65D5" w:rsidRPr="006E7337">
        <w:rPr>
          <w:color w:val="auto"/>
        </w:rPr>
        <w:t xml:space="preserve">terminie nie dłuższym niż </w:t>
      </w:r>
      <w:r w:rsidR="00F03C2E" w:rsidRPr="006E7337">
        <w:rPr>
          <w:color w:val="auto"/>
        </w:rPr>
        <w:t>3</w:t>
      </w:r>
      <w:r w:rsidR="001C65D5" w:rsidRPr="006E7337">
        <w:rPr>
          <w:color w:val="auto"/>
        </w:rPr>
        <w:t xml:space="preserve"> miesiące od dnia przekazania Zamawiającemu Raportu końcowego przez Wykonawcę.</w:t>
      </w:r>
    </w:p>
    <w:p w14:paraId="33CE2BC2" w14:textId="77777777" w:rsidR="003609FB" w:rsidRPr="006E7337" w:rsidRDefault="003609FB" w:rsidP="00FA28B1">
      <w:pPr>
        <w:pStyle w:val="Nag1"/>
        <w:numPr>
          <w:ilvl w:val="0"/>
          <w:numId w:val="5"/>
        </w:numPr>
        <w:spacing w:before="120"/>
        <w:ind w:left="567" w:hanging="567"/>
        <w:rPr>
          <w:rFonts w:cs="Calibri"/>
          <w:b/>
          <w:color w:val="auto"/>
        </w:rPr>
      </w:pPr>
      <w:r w:rsidRPr="006E7337">
        <w:rPr>
          <w:b/>
          <w:color w:val="auto"/>
        </w:rPr>
        <w:t xml:space="preserve">Zadanie 3 - </w:t>
      </w:r>
      <w:r w:rsidRPr="006E7337">
        <w:rPr>
          <w:rFonts w:cs="Calibri"/>
          <w:b/>
          <w:color w:val="auto"/>
        </w:rPr>
        <w:t>Mobilizacja do prowadzenia Nadzoru nad badaniami geologiczno-inżynierskimi i geofizyki otworowej</w:t>
      </w:r>
    </w:p>
    <w:p w14:paraId="169AF338" w14:textId="18B9A40A" w:rsidR="006E7337" w:rsidRPr="0048418A" w:rsidRDefault="006E7337" w:rsidP="0048418A">
      <w:pPr>
        <w:rPr>
          <w:b/>
        </w:rPr>
      </w:pPr>
      <w:r w:rsidRPr="006E7337">
        <w:t>Informacja o gotowości do prowadzenia Nadzoru geologicznego nie stanowi Produktu Umowy</w:t>
      </w:r>
      <w:r>
        <w:t xml:space="preserve">, </w:t>
      </w:r>
      <w:r w:rsidRPr="006E7337">
        <w:t>zostanie przekazana Zmawiającemu w ciągu 5 dni kalendarzowych od dnia</w:t>
      </w:r>
      <w:r w:rsidR="00DC1CC6">
        <w:t xml:space="preserve"> przekazania </w:t>
      </w:r>
      <w:r w:rsidR="00DC1CC6" w:rsidRPr="003F5861">
        <w:t>pisemnego upoważnienia do rozpoczęcia prac od Zamawiającego</w:t>
      </w:r>
      <w:r w:rsidR="00DC1CC6">
        <w:t>.</w:t>
      </w:r>
    </w:p>
    <w:p w14:paraId="64716AB0" w14:textId="4B40F8F0" w:rsidR="003609FB" w:rsidRPr="006E7337" w:rsidRDefault="003609FB" w:rsidP="001C65D5">
      <w:pPr>
        <w:pStyle w:val="Nag1"/>
        <w:numPr>
          <w:ilvl w:val="0"/>
          <w:numId w:val="5"/>
        </w:numPr>
        <w:spacing w:before="120"/>
        <w:ind w:left="567" w:hanging="567"/>
        <w:rPr>
          <w:b/>
          <w:color w:val="auto"/>
        </w:rPr>
      </w:pPr>
      <w:r w:rsidRPr="006E7337">
        <w:rPr>
          <w:b/>
          <w:color w:val="auto"/>
        </w:rPr>
        <w:t>Zadanie 4 - Nadzór geologiczny nad badaniami geologiczno-inżynierskimi i geofizyki otworowej</w:t>
      </w:r>
    </w:p>
    <w:p w14:paraId="5C92CD66" w14:textId="77777777" w:rsidR="00FA28B1" w:rsidRPr="006E7337" w:rsidRDefault="003609FB" w:rsidP="00534F90">
      <w:pPr>
        <w:pStyle w:val="Nag2"/>
        <w:numPr>
          <w:ilvl w:val="1"/>
          <w:numId w:val="5"/>
        </w:numPr>
        <w:ind w:left="993" w:hanging="425"/>
        <w:rPr>
          <w:color w:val="auto"/>
        </w:rPr>
      </w:pPr>
      <w:r w:rsidRPr="006E7337">
        <w:rPr>
          <w:color w:val="auto"/>
        </w:rPr>
        <w:t xml:space="preserve">Raporty miesięczne z prowadzenia Nadzoru </w:t>
      </w:r>
      <w:bookmarkStart w:id="4" w:name="_Hlk223520429"/>
      <w:r w:rsidRPr="006E7337">
        <w:rPr>
          <w:color w:val="auto"/>
        </w:rPr>
        <w:t>geologicznego nad badaniami geologiczno-inżynierskimi i geofizyki otworowej</w:t>
      </w:r>
      <w:bookmarkEnd w:id="4"/>
      <w:r w:rsidR="00FA28B1" w:rsidRPr="006E7337">
        <w:rPr>
          <w:color w:val="auto"/>
        </w:rPr>
        <w:t xml:space="preserve"> </w:t>
      </w:r>
      <w:r w:rsidRPr="006E7337">
        <w:rPr>
          <w:color w:val="auto"/>
        </w:rPr>
        <w:t>zostaną</w:t>
      </w:r>
      <w:r w:rsidR="00FA28B1" w:rsidRPr="006E7337">
        <w:rPr>
          <w:color w:val="auto"/>
        </w:rPr>
        <w:t>:</w:t>
      </w:r>
    </w:p>
    <w:p w14:paraId="3BEA80FF" w14:textId="77777777" w:rsidR="001C65D5" w:rsidRPr="006E7337" w:rsidRDefault="001C65D5" w:rsidP="0048418A">
      <w:pPr>
        <w:pStyle w:val="Nag2"/>
        <w:numPr>
          <w:ilvl w:val="0"/>
          <w:numId w:val="23"/>
        </w:numPr>
        <w:ind w:left="1276" w:hanging="283"/>
        <w:rPr>
          <w:color w:val="auto"/>
        </w:rPr>
      </w:pPr>
      <w:r w:rsidRPr="006E7337">
        <w:rPr>
          <w:color w:val="auto"/>
        </w:rPr>
        <w:t>przekazane Zamawiającemu przez Wykonawcę w terminie 5 dni roboczych po zakończeniu danego miesiąca którego dotyczy raport,</w:t>
      </w:r>
    </w:p>
    <w:p w14:paraId="2E638311" w14:textId="77777777" w:rsidR="001C65D5" w:rsidRPr="006E7337" w:rsidRDefault="001C65D5" w:rsidP="0048418A">
      <w:pPr>
        <w:pStyle w:val="Nag2"/>
        <w:numPr>
          <w:ilvl w:val="0"/>
          <w:numId w:val="23"/>
        </w:numPr>
        <w:ind w:left="1276" w:hanging="283"/>
        <w:rPr>
          <w:color w:val="auto"/>
        </w:rPr>
      </w:pPr>
      <w:r w:rsidRPr="006E7337">
        <w:rPr>
          <w:color w:val="auto"/>
        </w:rPr>
        <w:t>odebrane w polskiej wersji językowej w terminie nie dłuższym niż 1 miesiąc od dnia przekazania Zamawiającemu Raportu z mobilizacji przez Wykonawcę.</w:t>
      </w:r>
    </w:p>
    <w:p w14:paraId="31512CC6" w14:textId="77777777" w:rsidR="00FA28B1" w:rsidRPr="006E7337" w:rsidRDefault="003609FB" w:rsidP="00534F90">
      <w:pPr>
        <w:pStyle w:val="Nag2"/>
        <w:numPr>
          <w:ilvl w:val="1"/>
          <w:numId w:val="5"/>
        </w:numPr>
        <w:ind w:left="993" w:hanging="425"/>
        <w:rPr>
          <w:color w:val="auto"/>
        </w:rPr>
      </w:pPr>
      <w:r w:rsidRPr="006E7337">
        <w:rPr>
          <w:color w:val="auto"/>
        </w:rPr>
        <w:t xml:space="preserve">Raport końcowy z prowadzenia Nadzoru </w:t>
      </w:r>
      <w:r w:rsidR="004D11AA" w:rsidRPr="006E7337">
        <w:rPr>
          <w:color w:val="auto"/>
        </w:rPr>
        <w:t>geologicznego nad badaniami geologiczno-inżynierskimi i geofizyki otworowe</w:t>
      </w:r>
      <w:r w:rsidR="00FA28B1" w:rsidRPr="006E7337">
        <w:rPr>
          <w:color w:val="auto"/>
        </w:rPr>
        <w:t xml:space="preserve">j </w:t>
      </w:r>
      <w:r w:rsidRPr="006E7337">
        <w:rPr>
          <w:color w:val="auto"/>
        </w:rPr>
        <w:t>zostanie</w:t>
      </w:r>
      <w:r w:rsidR="00FA28B1" w:rsidRPr="006E7337">
        <w:rPr>
          <w:color w:val="auto"/>
        </w:rPr>
        <w:t>:</w:t>
      </w:r>
    </w:p>
    <w:p w14:paraId="3A642038" w14:textId="64AB14A4" w:rsidR="001C65D5" w:rsidRPr="006E7337" w:rsidRDefault="003609FB" w:rsidP="0048418A">
      <w:pPr>
        <w:pStyle w:val="Nag2"/>
        <w:numPr>
          <w:ilvl w:val="0"/>
          <w:numId w:val="23"/>
        </w:numPr>
        <w:ind w:left="1276" w:hanging="283"/>
        <w:rPr>
          <w:color w:val="auto"/>
        </w:rPr>
      </w:pPr>
      <w:r w:rsidRPr="006E7337">
        <w:rPr>
          <w:color w:val="auto"/>
        </w:rPr>
        <w:t xml:space="preserve"> </w:t>
      </w:r>
      <w:r w:rsidR="001C65D5" w:rsidRPr="006E7337">
        <w:rPr>
          <w:color w:val="auto"/>
        </w:rPr>
        <w:t xml:space="preserve">przekazany Zamawiającemu przez Wykonawcę w terminie 10 dni roboczych </w:t>
      </w:r>
      <w:r w:rsidR="00024516" w:rsidRPr="006E7337">
        <w:rPr>
          <w:color w:val="auto"/>
        </w:rPr>
        <w:t xml:space="preserve">od </w:t>
      </w:r>
      <w:r w:rsidR="00024516">
        <w:rPr>
          <w:color w:val="auto"/>
        </w:rPr>
        <w:t>dnia</w:t>
      </w:r>
      <w:r w:rsidR="00024516" w:rsidRPr="006E7337">
        <w:rPr>
          <w:color w:val="auto"/>
        </w:rPr>
        <w:t xml:space="preserve"> zakończenia </w:t>
      </w:r>
      <w:r w:rsidR="00024516">
        <w:rPr>
          <w:color w:val="auto"/>
        </w:rPr>
        <w:t xml:space="preserve">pełnienia </w:t>
      </w:r>
      <w:r w:rsidR="00024516" w:rsidRPr="006E7337">
        <w:rPr>
          <w:color w:val="auto"/>
        </w:rPr>
        <w:t xml:space="preserve">Nadzoru geologicznego </w:t>
      </w:r>
      <w:r w:rsidR="00024516">
        <w:rPr>
          <w:color w:val="auto"/>
        </w:rPr>
        <w:t>przez Wykonawcę</w:t>
      </w:r>
      <w:r w:rsidR="001C65D5" w:rsidRPr="006E7337">
        <w:rPr>
          <w:color w:val="auto"/>
        </w:rPr>
        <w:t>,</w:t>
      </w:r>
    </w:p>
    <w:p w14:paraId="5C5CAC03" w14:textId="3D2AD906" w:rsidR="00553A10" w:rsidRPr="005010AE" w:rsidRDefault="001C65D5" w:rsidP="005010AE">
      <w:pPr>
        <w:pStyle w:val="Nag2"/>
        <w:numPr>
          <w:ilvl w:val="0"/>
          <w:numId w:val="23"/>
        </w:numPr>
        <w:ind w:left="1276" w:hanging="283"/>
        <w:rPr>
          <w:color w:val="auto"/>
        </w:rPr>
      </w:pPr>
      <w:r w:rsidRPr="006E7337">
        <w:rPr>
          <w:color w:val="auto"/>
        </w:rPr>
        <w:lastRenderedPageBreak/>
        <w:t xml:space="preserve">odebrany w polskiej i </w:t>
      </w:r>
      <w:r w:rsidR="00907460">
        <w:rPr>
          <w:color w:val="auto"/>
        </w:rPr>
        <w:t xml:space="preserve">zaakceptowany w </w:t>
      </w:r>
      <w:r w:rsidRPr="006E7337">
        <w:rPr>
          <w:color w:val="auto"/>
        </w:rPr>
        <w:t xml:space="preserve">angielskiej wersji językowej w terminie nie dłuższym niż </w:t>
      </w:r>
      <w:r w:rsidR="00F03C2E" w:rsidRPr="006E7337">
        <w:rPr>
          <w:color w:val="auto"/>
        </w:rPr>
        <w:t>3</w:t>
      </w:r>
      <w:r w:rsidRPr="006E7337">
        <w:rPr>
          <w:color w:val="auto"/>
        </w:rPr>
        <w:t xml:space="preserve"> miesiące od dnia przekazania Zamawiającemu Raportu końcowego przez Wykonawcę.</w:t>
      </w:r>
    </w:p>
    <w:sectPr w:rsidR="00553A10" w:rsidRPr="005010AE">
      <w:headerReference w:type="even" r:id="rId8"/>
      <w:headerReference w:type="default" r:id="rId9"/>
      <w:footerReference w:type="even" r:id="rId10"/>
      <w:footerReference w:type="default" r:id="rId11"/>
      <w:headerReference w:type="first" r:id="rId12"/>
      <w:footerReference w:type="first" r:id="rId13"/>
      <w:pgSz w:w="11906" w:h="16838"/>
      <w:pgMar w:top="1458" w:right="1409" w:bottom="1468" w:left="1419"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E0D9A" w14:textId="77777777" w:rsidR="000744FA" w:rsidRDefault="000744FA">
      <w:pPr>
        <w:spacing w:after="0"/>
      </w:pPr>
      <w:r>
        <w:separator/>
      </w:r>
    </w:p>
  </w:endnote>
  <w:endnote w:type="continuationSeparator" w:id="0">
    <w:p w14:paraId="28B925CE" w14:textId="77777777" w:rsidR="000744FA" w:rsidRDefault="00074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D511B" w14:textId="02CE8187" w:rsidR="00271750" w:rsidRDefault="00271750">
    <w:pPr>
      <w:spacing w:after="0" w:line="259" w:lineRule="auto"/>
      <w:ind w:left="421"/>
      <w:jc w:val="center"/>
    </w:pPr>
    <w:r>
      <w:t xml:space="preserve">Strona </w:t>
    </w:r>
    <w:r>
      <w:fldChar w:fldCharType="begin"/>
    </w:r>
    <w:r>
      <w:instrText xml:space="preserve"> PAGE   \* MERGEFORMAT </w:instrText>
    </w:r>
    <w:r>
      <w:fldChar w:fldCharType="separate"/>
    </w:r>
    <w:r>
      <w:t>1</w:t>
    </w:r>
    <w:r>
      <w:fldChar w:fldCharType="end"/>
    </w:r>
    <w:r>
      <w:t xml:space="preserve"> z </w:t>
    </w:r>
    <w:fldSimple w:instr=" NUMPAGES   \* MERGEFORMAT ">
      <w:r w:rsidR="00382A4D">
        <w:rPr>
          <w:noProof/>
        </w:rPr>
        <w:t>12</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B6640" w14:textId="3DB31586" w:rsidR="00271750" w:rsidRDefault="00271750">
    <w:pPr>
      <w:spacing w:after="0" w:line="259" w:lineRule="auto"/>
      <w:ind w:left="421"/>
      <w:jc w:val="center"/>
    </w:pPr>
    <w:r>
      <w:t xml:space="preserve">Strona </w:t>
    </w:r>
    <w:r>
      <w:fldChar w:fldCharType="begin"/>
    </w:r>
    <w:r>
      <w:instrText xml:space="preserve"> PAGE   \* MERGEFORMAT </w:instrText>
    </w:r>
    <w:r>
      <w:fldChar w:fldCharType="separate"/>
    </w:r>
    <w:r w:rsidR="00C760B9">
      <w:rPr>
        <w:noProof/>
      </w:rPr>
      <w:t>11</w:t>
    </w:r>
    <w:r>
      <w:fldChar w:fldCharType="end"/>
    </w:r>
    <w:r>
      <w:t xml:space="preserve"> z </w:t>
    </w:r>
    <w:fldSimple w:instr=" NUMPAGES   \* MERGEFORMAT ">
      <w:r w:rsidR="00C760B9">
        <w:rPr>
          <w:noProof/>
        </w:rPr>
        <w:t>12</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2B68" w14:textId="46E5633F" w:rsidR="00271750" w:rsidRDefault="00271750">
    <w:pPr>
      <w:spacing w:after="0" w:line="259" w:lineRule="auto"/>
      <w:ind w:left="421"/>
      <w:jc w:val="center"/>
    </w:pPr>
    <w:r>
      <w:t xml:space="preserve">Strona </w:t>
    </w:r>
    <w:r>
      <w:fldChar w:fldCharType="begin"/>
    </w:r>
    <w:r>
      <w:instrText xml:space="preserve"> PAGE   \* MERGEFORMAT </w:instrText>
    </w:r>
    <w:r>
      <w:fldChar w:fldCharType="separate"/>
    </w:r>
    <w:r>
      <w:t>1</w:t>
    </w:r>
    <w:r>
      <w:fldChar w:fldCharType="end"/>
    </w:r>
    <w:r>
      <w:t xml:space="preserve"> z </w:t>
    </w:r>
    <w:fldSimple w:instr=" NUMPAGES   \* MERGEFORMAT ">
      <w:r w:rsidR="00382A4D">
        <w:rPr>
          <w:noProof/>
        </w:rPr>
        <w:t>12</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96F6" w14:textId="77777777" w:rsidR="000744FA" w:rsidRDefault="000744FA">
      <w:pPr>
        <w:spacing w:after="0"/>
      </w:pPr>
      <w:r>
        <w:separator/>
      </w:r>
    </w:p>
  </w:footnote>
  <w:footnote w:type="continuationSeparator" w:id="0">
    <w:p w14:paraId="15F0921A" w14:textId="77777777" w:rsidR="000744FA" w:rsidRDefault="000744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40A0B" w14:textId="2BB20C3B" w:rsidR="00271750" w:rsidRDefault="00C97A9C">
    <w:pPr>
      <w:pBdr>
        <w:bottom w:val="single" w:sz="12" w:space="0" w:color="000000"/>
      </w:pBdr>
      <w:shd w:val="clear" w:color="auto" w:fill="D9D9D9"/>
      <w:spacing w:after="67" w:line="259" w:lineRule="auto"/>
      <w:ind w:right="83"/>
      <w:jc w:val="right"/>
    </w:pPr>
    <w:r>
      <w:rPr>
        <w:noProof/>
      </w:rPr>
      <mc:AlternateContent>
        <mc:Choice Requires="wps">
          <w:drawing>
            <wp:anchor distT="0" distB="0" distL="0" distR="0" simplePos="0" relativeHeight="251659264" behindDoc="0" locked="0" layoutInCell="1" allowOverlap="1" wp14:anchorId="688BEB1A" wp14:editId="46C7A3BF">
              <wp:simplePos x="635" y="635"/>
              <wp:positionH relativeFrom="page">
                <wp:align>right</wp:align>
              </wp:positionH>
              <wp:positionV relativeFrom="page">
                <wp:align>top</wp:align>
              </wp:positionV>
              <wp:extent cx="2097405" cy="445135"/>
              <wp:effectExtent l="0" t="0" r="0" b="12065"/>
              <wp:wrapNone/>
              <wp:docPr id="1775173996"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445135"/>
                      </a:xfrm>
                      <a:prstGeom prst="rect">
                        <a:avLst/>
                      </a:prstGeom>
                      <a:noFill/>
                      <a:ln>
                        <a:noFill/>
                      </a:ln>
                    </wps:spPr>
                    <wps:txbx>
                      <w:txbxContent>
                        <w:p w14:paraId="240B5182" w14:textId="6142AE95" w:rsidR="00C97A9C" w:rsidRPr="00C97A9C" w:rsidRDefault="00C97A9C" w:rsidP="00C97A9C">
                          <w:pPr>
                            <w:spacing w:after="0"/>
                            <w:rPr>
                              <w:noProof/>
                              <w:color w:val="008000"/>
                              <w:sz w:val="20"/>
                              <w:szCs w:val="20"/>
                            </w:rPr>
                          </w:pPr>
                          <w:r w:rsidRPr="00C97A9C">
                            <w:rPr>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8BEB1A"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35.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" filled="f" stroked="f">
              <v:textbox style="mso-fit-shape-to-text:t" inset="0,15pt,20pt,0">
                <w:txbxContent>
                  <w:p w14:paraId="240B5182" w14:textId="6142AE95" w:rsidR="00C97A9C" w:rsidRPr="00C97A9C" w:rsidRDefault="00C97A9C" w:rsidP="00C97A9C">
                    <w:pPr>
                      <w:spacing w:after="0"/>
                      <w:rPr>
                        <w:noProof/>
                        <w:color w:val="008000"/>
                        <w:sz w:val="20"/>
                        <w:szCs w:val="20"/>
                      </w:rPr>
                    </w:pPr>
                    <w:r w:rsidRPr="00C97A9C">
                      <w:rPr>
                        <w:noProof/>
                        <w:color w:val="008000"/>
                        <w:sz w:val="20"/>
                        <w:szCs w:val="20"/>
                      </w:rPr>
                      <w:t>Do użytku wewnętrznego w GK PGE</w:t>
                    </w:r>
                  </w:p>
                </w:txbxContent>
              </v:textbox>
              <w10:wrap anchorx="page" anchory="page"/>
            </v:shape>
          </w:pict>
        </mc:Fallback>
      </mc:AlternateContent>
    </w:r>
    <w:r w:rsidR="00271750">
      <w:t>ZAŁĄCZNIK A DO UMOWY NR ……………. Z DNIA……………..</w:t>
    </w:r>
    <w:r w:rsidR="00271750">
      <w:rPr>
        <w:b/>
      </w:rPr>
      <w:t xml:space="preserve"> </w:t>
    </w:r>
  </w:p>
  <w:p w14:paraId="70B2037D" w14:textId="77777777" w:rsidR="00271750" w:rsidRDefault="00271750">
    <w:pPr>
      <w:spacing w:after="0" w:line="259" w:lineRule="auto"/>
      <w:ind w:left="427"/>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9641" w14:textId="3554C5AE" w:rsidR="00271750" w:rsidRDefault="00C97A9C">
    <w:pPr>
      <w:pBdr>
        <w:bottom w:val="single" w:sz="12" w:space="0" w:color="000000"/>
      </w:pBdr>
      <w:shd w:val="clear" w:color="auto" w:fill="D9D9D9"/>
      <w:spacing w:after="67" w:line="259" w:lineRule="auto"/>
      <w:ind w:right="83"/>
      <w:jc w:val="right"/>
    </w:pPr>
    <w:r>
      <w:rPr>
        <w:noProof/>
      </w:rPr>
      <mc:AlternateContent>
        <mc:Choice Requires="wps">
          <w:drawing>
            <wp:anchor distT="0" distB="0" distL="0" distR="0" simplePos="0" relativeHeight="251660288" behindDoc="0" locked="0" layoutInCell="1" allowOverlap="1" wp14:anchorId="10308373" wp14:editId="79BCA084">
              <wp:simplePos x="904875" y="447675"/>
              <wp:positionH relativeFrom="page">
                <wp:align>right</wp:align>
              </wp:positionH>
              <wp:positionV relativeFrom="page">
                <wp:align>top</wp:align>
              </wp:positionV>
              <wp:extent cx="2097405" cy="445135"/>
              <wp:effectExtent l="0" t="0" r="0" b="12065"/>
              <wp:wrapNone/>
              <wp:docPr id="486002537"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445135"/>
                      </a:xfrm>
                      <a:prstGeom prst="rect">
                        <a:avLst/>
                      </a:prstGeom>
                      <a:noFill/>
                      <a:ln>
                        <a:noFill/>
                      </a:ln>
                    </wps:spPr>
                    <wps:txbx>
                      <w:txbxContent>
                        <w:p w14:paraId="77C76873" w14:textId="02005007" w:rsidR="00C97A9C" w:rsidRPr="00C97A9C" w:rsidRDefault="00C97A9C" w:rsidP="00C97A9C">
                          <w:pPr>
                            <w:spacing w:after="0"/>
                            <w:rPr>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308373"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35.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" filled="f" stroked="f">
              <v:textbox style="mso-fit-shape-to-text:t" inset="0,15pt,20pt,0">
                <w:txbxContent>
                  <w:p w14:paraId="77C76873" w14:textId="02005007" w:rsidR="00C97A9C" w:rsidRPr="00C97A9C" w:rsidRDefault="00C97A9C" w:rsidP="00C97A9C">
                    <w:pPr>
                      <w:spacing w:after="0"/>
                      <w:rPr>
                        <w:noProof/>
                        <w:color w:val="008000"/>
                        <w:sz w:val="20"/>
                        <w:szCs w:val="20"/>
                      </w:rPr>
                    </w:pPr>
                  </w:p>
                </w:txbxContent>
              </v:textbox>
              <w10:wrap anchorx="page" anchory="page"/>
            </v:shape>
          </w:pict>
        </mc:Fallback>
      </mc:AlternateContent>
    </w:r>
    <w:r w:rsidR="00271750">
      <w:t>ZAŁĄCZNIK A DO UMOWY NR ……………. Z DNIA……………..</w:t>
    </w:r>
    <w:r w:rsidR="00271750">
      <w:rPr>
        <w:b/>
      </w:rPr>
      <w:t xml:space="preserve"> </w:t>
    </w:r>
  </w:p>
  <w:p w14:paraId="67C1129A" w14:textId="77777777" w:rsidR="00271750" w:rsidRDefault="00271750">
    <w:pPr>
      <w:spacing w:after="0" w:line="259" w:lineRule="auto"/>
      <w:ind w:left="427"/>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2AE9" w14:textId="3C79321E" w:rsidR="00271750" w:rsidRDefault="00C97A9C">
    <w:pPr>
      <w:pBdr>
        <w:bottom w:val="single" w:sz="12" w:space="0" w:color="000000"/>
      </w:pBdr>
      <w:shd w:val="clear" w:color="auto" w:fill="D9D9D9"/>
      <w:spacing w:after="67" w:line="259" w:lineRule="auto"/>
      <w:ind w:right="83"/>
      <w:jc w:val="right"/>
    </w:pPr>
    <w:r>
      <w:rPr>
        <w:noProof/>
      </w:rPr>
      <mc:AlternateContent>
        <mc:Choice Requires="wps">
          <w:drawing>
            <wp:anchor distT="0" distB="0" distL="0" distR="0" simplePos="0" relativeHeight="251658240" behindDoc="0" locked="0" layoutInCell="1" allowOverlap="1" wp14:anchorId="10848091" wp14:editId="4649C1FE">
              <wp:simplePos x="635" y="635"/>
              <wp:positionH relativeFrom="page">
                <wp:align>right</wp:align>
              </wp:positionH>
              <wp:positionV relativeFrom="page">
                <wp:align>top</wp:align>
              </wp:positionV>
              <wp:extent cx="2097405" cy="445135"/>
              <wp:effectExtent l="0" t="0" r="0" b="12065"/>
              <wp:wrapNone/>
              <wp:docPr id="1749289420"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445135"/>
                      </a:xfrm>
                      <a:prstGeom prst="rect">
                        <a:avLst/>
                      </a:prstGeom>
                      <a:noFill/>
                      <a:ln>
                        <a:noFill/>
                      </a:ln>
                    </wps:spPr>
                    <wps:txbx>
                      <w:txbxContent>
                        <w:p w14:paraId="6D095B69" w14:textId="1B04B04D" w:rsidR="00C97A9C" w:rsidRPr="00C97A9C" w:rsidRDefault="00C97A9C" w:rsidP="00C97A9C">
                          <w:pPr>
                            <w:spacing w:after="0"/>
                            <w:rPr>
                              <w:noProof/>
                              <w:color w:val="008000"/>
                              <w:sz w:val="20"/>
                              <w:szCs w:val="20"/>
                            </w:rPr>
                          </w:pPr>
                          <w:r w:rsidRPr="00C97A9C">
                            <w:rPr>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848091" id="_x0000_t202" coordsize="21600,21600" o:spt="202" path="m,l,21600r21600,l21600,xe">
              <v:stroke joinstyle="miter"/>
              <v:path gradientshapeok="t" o:connecttype="rect"/>
            </v:shapetype>
            <v:shape id="Pole tekstowe 1" o:spid="_x0000_s1028" type="#_x0000_t202" alt="Do użytku wewnętrznego w GK PGE" style="position:absolute;left:0;text-align:left;margin-left:113.95pt;margin-top:0;width:165.15pt;height:35.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" filled="f" stroked="f">
              <v:textbox style="mso-fit-shape-to-text:t" inset="0,15pt,20pt,0">
                <w:txbxContent>
                  <w:p w14:paraId="6D095B69" w14:textId="1B04B04D" w:rsidR="00C97A9C" w:rsidRPr="00C97A9C" w:rsidRDefault="00C97A9C" w:rsidP="00C97A9C">
                    <w:pPr>
                      <w:spacing w:after="0"/>
                      <w:rPr>
                        <w:noProof/>
                        <w:color w:val="008000"/>
                        <w:sz w:val="20"/>
                        <w:szCs w:val="20"/>
                      </w:rPr>
                    </w:pPr>
                    <w:r w:rsidRPr="00C97A9C">
                      <w:rPr>
                        <w:noProof/>
                        <w:color w:val="008000"/>
                        <w:sz w:val="20"/>
                        <w:szCs w:val="20"/>
                      </w:rPr>
                      <w:t>Do użytku wewnętrznego w GK PGE</w:t>
                    </w:r>
                  </w:p>
                </w:txbxContent>
              </v:textbox>
              <w10:wrap anchorx="page" anchory="page"/>
            </v:shape>
          </w:pict>
        </mc:Fallback>
      </mc:AlternateContent>
    </w:r>
    <w:r w:rsidR="00271750">
      <w:t>ZAŁĄCZNIK A DO UMOWY NR ……………. Z DNIA……………..</w:t>
    </w:r>
    <w:r w:rsidR="00271750">
      <w:rPr>
        <w:b/>
      </w:rPr>
      <w:t xml:space="preserve"> </w:t>
    </w:r>
  </w:p>
  <w:p w14:paraId="22B2E837" w14:textId="77777777" w:rsidR="00271750" w:rsidRDefault="00271750">
    <w:pPr>
      <w:spacing w:after="0" w:line="259" w:lineRule="auto"/>
      <w:ind w:left="427"/>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850"/>
    <w:multiLevelType w:val="hybridMultilevel"/>
    <w:tmpl w:val="5A584C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5A1A01"/>
    <w:multiLevelType w:val="hybridMultilevel"/>
    <w:tmpl w:val="D0BA09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CC64C2"/>
    <w:multiLevelType w:val="hybridMultilevel"/>
    <w:tmpl w:val="5D06383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 w15:restartNumberingAfterBreak="0">
    <w:nsid w:val="21656A9A"/>
    <w:multiLevelType w:val="hybridMultilevel"/>
    <w:tmpl w:val="AC20F8AC"/>
    <w:lvl w:ilvl="0" w:tplc="A0D8088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F30AF"/>
    <w:multiLevelType w:val="multilevel"/>
    <w:tmpl w:val="0E84479A"/>
    <w:lvl w:ilvl="0">
      <w:start w:val="1"/>
      <w:numFmt w:val="lowerLetter"/>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C20635"/>
    <w:multiLevelType w:val="hybridMultilevel"/>
    <w:tmpl w:val="D0BA09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0136DA"/>
    <w:multiLevelType w:val="multilevel"/>
    <w:tmpl w:val="5F5CAE4E"/>
    <w:lvl w:ilvl="0">
      <w:start w:val="3"/>
      <w:numFmt w:val="decimal"/>
      <w:lvlText w:val="%1"/>
      <w:lvlJc w:val="left"/>
      <w:pPr>
        <w:ind w:left="435" w:hanging="435"/>
      </w:pPr>
      <w:rPr>
        <w:rFonts w:hint="default"/>
      </w:rPr>
    </w:lvl>
    <w:lvl w:ilvl="1">
      <w:start w:val="1"/>
      <w:numFmt w:val="decimal"/>
      <w:lvlText w:val="%1.%2"/>
      <w:lvlJc w:val="left"/>
      <w:pPr>
        <w:ind w:left="1027" w:hanging="435"/>
      </w:pPr>
      <w:rPr>
        <w:rFonts w:hint="default"/>
      </w:rPr>
    </w:lvl>
    <w:lvl w:ilvl="2">
      <w:start w:val="1"/>
      <w:numFmt w:val="decimal"/>
      <w:pStyle w:val="Nag3b"/>
      <w:lvlText w:val="%1.%2.%3"/>
      <w:lvlJc w:val="left"/>
      <w:pPr>
        <w:ind w:left="1904"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7" w15:restartNumberingAfterBreak="0">
    <w:nsid w:val="2F7F5CB1"/>
    <w:multiLevelType w:val="hybridMultilevel"/>
    <w:tmpl w:val="51906F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EC0"/>
    <w:multiLevelType w:val="hybridMultilevel"/>
    <w:tmpl w:val="D0BA09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F43B40"/>
    <w:multiLevelType w:val="hybridMultilevel"/>
    <w:tmpl w:val="95E4B6E0"/>
    <w:lvl w:ilvl="0" w:tplc="44E46344">
      <w:start w:val="1"/>
      <w:numFmt w:val="decimal"/>
      <w:pStyle w:val="Nag3a"/>
      <w:lvlText w:val="1.1.%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 w15:restartNumberingAfterBreak="0">
    <w:nsid w:val="46056F72"/>
    <w:multiLevelType w:val="hybridMultilevel"/>
    <w:tmpl w:val="5A584C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3710CE"/>
    <w:multiLevelType w:val="hybridMultilevel"/>
    <w:tmpl w:val="9F62DA90"/>
    <w:lvl w:ilvl="0" w:tplc="04150017">
      <w:start w:val="1"/>
      <w:numFmt w:val="lowerLetter"/>
      <w:lvlText w:val="%1)"/>
      <w:lvlJc w:val="left"/>
      <w:pPr>
        <w:ind w:left="2138" w:hanging="360"/>
      </w:pPr>
      <w:rPr>
        <w:rFont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2" w15:restartNumberingAfterBreak="0">
    <w:nsid w:val="52217CD1"/>
    <w:multiLevelType w:val="hybridMultilevel"/>
    <w:tmpl w:val="51906F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261434"/>
    <w:multiLevelType w:val="hybridMultilevel"/>
    <w:tmpl w:val="D0BA09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815895"/>
    <w:multiLevelType w:val="hybridMultilevel"/>
    <w:tmpl w:val="13A4F460"/>
    <w:lvl w:ilvl="0" w:tplc="D19A9878">
      <w:start w:val="1"/>
      <w:numFmt w:val="lowerLetter"/>
      <w:pStyle w:val="Nag"/>
      <w:lvlText w:val="%1)"/>
      <w:lvlJc w:val="left"/>
      <w:pPr>
        <w:ind w:left="2138" w:hanging="360"/>
      </w:pPr>
      <w:rPr>
        <w:rFont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5" w15:restartNumberingAfterBreak="0">
    <w:nsid w:val="62344176"/>
    <w:multiLevelType w:val="hybridMultilevel"/>
    <w:tmpl w:val="2E2465BC"/>
    <w:lvl w:ilvl="0" w:tplc="6352AE38">
      <w:start w:val="1"/>
      <w:numFmt w:val="decimal"/>
      <w:lvlText w:val="%1."/>
      <w:lvlJc w:val="left"/>
      <w:pPr>
        <w:ind w:left="8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B9EA8CE">
      <w:start w:val="1"/>
      <w:numFmt w:val="lowerLetter"/>
      <w:lvlText w:val="%2"/>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303424">
      <w:start w:val="1"/>
      <w:numFmt w:val="lowerRoman"/>
      <w:lvlText w:val="%3"/>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1A6F51A">
      <w:start w:val="1"/>
      <w:numFmt w:val="decimal"/>
      <w:lvlText w:val="%4"/>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006AD6">
      <w:start w:val="1"/>
      <w:numFmt w:val="lowerLetter"/>
      <w:lvlText w:val="%5"/>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E87FC">
      <w:start w:val="1"/>
      <w:numFmt w:val="lowerRoman"/>
      <w:lvlText w:val="%6"/>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492C8E6">
      <w:start w:val="1"/>
      <w:numFmt w:val="decimal"/>
      <w:lvlText w:val="%7"/>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C09D12">
      <w:start w:val="1"/>
      <w:numFmt w:val="lowerLetter"/>
      <w:lvlText w:val="%8"/>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3817C0">
      <w:start w:val="1"/>
      <w:numFmt w:val="lowerRoman"/>
      <w:lvlText w:val="%9"/>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5D85187"/>
    <w:multiLevelType w:val="multilevel"/>
    <w:tmpl w:val="5A1077BE"/>
    <w:lvl w:ilvl="0">
      <w:start w:val="1"/>
      <w:numFmt w:val="decimal"/>
      <w:pStyle w:val="Nag1"/>
      <w:lvlText w:val="%1."/>
      <w:lvlJc w:val="left"/>
      <w:pPr>
        <w:ind w:left="928" w:hanging="360"/>
      </w:pPr>
      <w:rPr>
        <w:rFonts w:hint="default"/>
        <w:b/>
        <w:strike w:val="0"/>
        <w:dstrike w:val="0"/>
        <w:color w:val="auto"/>
        <w:u w:val="none"/>
        <w:effect w:val="none"/>
      </w:rPr>
    </w:lvl>
    <w:lvl w:ilvl="1">
      <w:start w:val="1"/>
      <w:numFmt w:val="decimal"/>
      <w:pStyle w:val="Nag2"/>
      <w:isLgl/>
      <w:lvlText w:val="%1.%2."/>
      <w:lvlJc w:val="left"/>
      <w:pPr>
        <w:ind w:left="562" w:hanging="42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418" w:hanging="794"/>
      </w:pPr>
      <w:rPr>
        <w:rFonts w:asciiTheme="minorHAnsi" w:hAnsiTheme="minorHAnsi" w:cstheme="minorHAnsi" w:hint="default"/>
        <w:b/>
        <w:color w:val="auto"/>
      </w:rPr>
    </w:lvl>
    <w:lvl w:ilvl="3">
      <w:start w:val="1"/>
      <w:numFmt w:val="decimal"/>
      <w:isLgl/>
      <w:lvlText w:val="%1.%2.%3.%4."/>
      <w:lvlJc w:val="left"/>
      <w:pPr>
        <w:ind w:left="1146"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9507CA3"/>
    <w:multiLevelType w:val="hybridMultilevel"/>
    <w:tmpl w:val="2C4CEF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96512D7"/>
    <w:multiLevelType w:val="hybridMultilevel"/>
    <w:tmpl w:val="56B8392E"/>
    <w:lvl w:ilvl="0" w:tplc="B3CC4C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3D5820"/>
    <w:multiLevelType w:val="hybridMultilevel"/>
    <w:tmpl w:val="2C4CEF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F4A397F"/>
    <w:multiLevelType w:val="hybridMultilevel"/>
    <w:tmpl w:val="0A468D0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2A6192"/>
    <w:multiLevelType w:val="hybridMultilevel"/>
    <w:tmpl w:val="D4320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7474451">
    <w:abstractNumId w:val="15"/>
  </w:num>
  <w:num w:numId="2" w16cid:durableId="1867476710">
    <w:abstractNumId w:val="16"/>
  </w:num>
  <w:num w:numId="3" w16cid:durableId="57821421">
    <w:abstractNumId w:val="9"/>
  </w:num>
  <w:num w:numId="4" w16cid:durableId="1349915011">
    <w:abstractNumId w:val="6"/>
  </w:num>
  <w:num w:numId="5" w16cid:durableId="20435562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4914722">
    <w:abstractNumId w:val="18"/>
  </w:num>
  <w:num w:numId="7" w16cid:durableId="14671187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7271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6230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82863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97670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529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1945466">
    <w:abstractNumId w:val="10"/>
  </w:num>
  <w:num w:numId="14" w16cid:durableId="13611219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826839">
    <w:abstractNumId w:val="12"/>
  </w:num>
  <w:num w:numId="16" w16cid:durableId="1202473264">
    <w:abstractNumId w:val="21"/>
  </w:num>
  <w:num w:numId="17" w16cid:durableId="954411838">
    <w:abstractNumId w:val="8"/>
  </w:num>
  <w:num w:numId="18" w16cid:durableId="39285682">
    <w:abstractNumId w:val="4"/>
  </w:num>
  <w:num w:numId="19" w16cid:durableId="937979082">
    <w:abstractNumId w:val="3"/>
  </w:num>
  <w:num w:numId="20" w16cid:durableId="77753371">
    <w:abstractNumId w:val="11"/>
  </w:num>
  <w:num w:numId="21" w16cid:durableId="1892616660">
    <w:abstractNumId w:val="5"/>
  </w:num>
  <w:num w:numId="22" w16cid:durableId="1442602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3709940">
    <w:abstractNumId w:val="2"/>
  </w:num>
  <w:num w:numId="24" w16cid:durableId="467163756">
    <w:abstractNumId w:val="14"/>
  </w:num>
  <w:num w:numId="25" w16cid:durableId="1229921881">
    <w:abstractNumId w:val="14"/>
    <w:lvlOverride w:ilvl="0">
      <w:startOverride w:val="1"/>
    </w:lvlOverride>
  </w:num>
  <w:num w:numId="26" w16cid:durableId="832994279">
    <w:abstractNumId w:val="7"/>
  </w:num>
  <w:num w:numId="27" w16cid:durableId="2045054927">
    <w:abstractNumId w:val="0"/>
  </w:num>
  <w:num w:numId="28" w16cid:durableId="2129547943">
    <w:abstractNumId w:val="14"/>
    <w:lvlOverride w:ilvl="0">
      <w:startOverride w:val="1"/>
    </w:lvlOverride>
  </w:num>
  <w:num w:numId="29" w16cid:durableId="1394351195">
    <w:abstractNumId w:val="1"/>
  </w:num>
  <w:num w:numId="30" w16cid:durableId="1165434896">
    <w:abstractNumId w:val="13"/>
  </w:num>
  <w:num w:numId="31" w16cid:durableId="869873444">
    <w:abstractNumId w:val="19"/>
  </w:num>
  <w:num w:numId="32" w16cid:durableId="2051494777">
    <w:abstractNumId w:val="16"/>
  </w:num>
  <w:num w:numId="33" w16cid:durableId="811294339">
    <w:abstractNumId w:val="17"/>
  </w:num>
  <w:num w:numId="34" w16cid:durableId="1281912888">
    <w:abstractNumId w:val="20"/>
  </w:num>
  <w:num w:numId="35" w16cid:durableId="7770661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0036142">
    <w:abstractNumId w:val="16"/>
  </w:num>
  <w:num w:numId="37" w16cid:durableId="744453787">
    <w:abstractNumId w:val="16"/>
  </w:num>
  <w:num w:numId="38" w16cid:durableId="1532646516">
    <w:abstractNumId w:val="16"/>
  </w:num>
  <w:num w:numId="39" w16cid:durableId="1116481196">
    <w:abstractNumId w:val="16"/>
  </w:num>
  <w:num w:numId="40" w16cid:durableId="93673247">
    <w:abstractNumId w:val="16"/>
  </w:num>
  <w:num w:numId="41" w16cid:durableId="1610579866">
    <w:abstractNumId w:val="16"/>
  </w:num>
  <w:num w:numId="42" w16cid:durableId="172818546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A10"/>
    <w:rsid w:val="000003F1"/>
    <w:rsid w:val="000011B7"/>
    <w:rsid w:val="00007236"/>
    <w:rsid w:val="00007A7E"/>
    <w:rsid w:val="00010E1B"/>
    <w:rsid w:val="00013E7F"/>
    <w:rsid w:val="00014016"/>
    <w:rsid w:val="00014E71"/>
    <w:rsid w:val="000161F3"/>
    <w:rsid w:val="00016530"/>
    <w:rsid w:val="00017BCA"/>
    <w:rsid w:val="00023EEC"/>
    <w:rsid w:val="00024516"/>
    <w:rsid w:val="00025923"/>
    <w:rsid w:val="00026F45"/>
    <w:rsid w:val="00027D83"/>
    <w:rsid w:val="00030A24"/>
    <w:rsid w:val="0003126A"/>
    <w:rsid w:val="00031345"/>
    <w:rsid w:val="00031A8D"/>
    <w:rsid w:val="0003296E"/>
    <w:rsid w:val="00032A83"/>
    <w:rsid w:val="00032AC5"/>
    <w:rsid w:val="00033E4D"/>
    <w:rsid w:val="00034D1A"/>
    <w:rsid w:val="000371E4"/>
    <w:rsid w:val="0004041E"/>
    <w:rsid w:val="000405B4"/>
    <w:rsid w:val="00041319"/>
    <w:rsid w:val="00041467"/>
    <w:rsid w:val="00042122"/>
    <w:rsid w:val="00042646"/>
    <w:rsid w:val="0004309C"/>
    <w:rsid w:val="00043AAE"/>
    <w:rsid w:val="000454EE"/>
    <w:rsid w:val="00045718"/>
    <w:rsid w:val="00047C1E"/>
    <w:rsid w:val="00052C14"/>
    <w:rsid w:val="000552AC"/>
    <w:rsid w:val="0005565D"/>
    <w:rsid w:val="0005630F"/>
    <w:rsid w:val="000579DB"/>
    <w:rsid w:val="00060128"/>
    <w:rsid w:val="000636A6"/>
    <w:rsid w:val="00063B8F"/>
    <w:rsid w:val="00064F13"/>
    <w:rsid w:val="0006756C"/>
    <w:rsid w:val="00070236"/>
    <w:rsid w:val="000711A4"/>
    <w:rsid w:val="00071765"/>
    <w:rsid w:val="000721F1"/>
    <w:rsid w:val="00072A9E"/>
    <w:rsid w:val="000737F1"/>
    <w:rsid w:val="00073A2D"/>
    <w:rsid w:val="00073D5E"/>
    <w:rsid w:val="000744FA"/>
    <w:rsid w:val="0007700A"/>
    <w:rsid w:val="00077D6A"/>
    <w:rsid w:val="00087B2E"/>
    <w:rsid w:val="00091F60"/>
    <w:rsid w:val="0009216D"/>
    <w:rsid w:val="000932DF"/>
    <w:rsid w:val="0009413C"/>
    <w:rsid w:val="00094511"/>
    <w:rsid w:val="000957C8"/>
    <w:rsid w:val="000A019B"/>
    <w:rsid w:val="000A1388"/>
    <w:rsid w:val="000A15AD"/>
    <w:rsid w:val="000A18EC"/>
    <w:rsid w:val="000A2638"/>
    <w:rsid w:val="000A3439"/>
    <w:rsid w:val="000A539D"/>
    <w:rsid w:val="000B0679"/>
    <w:rsid w:val="000C1C9C"/>
    <w:rsid w:val="000C2641"/>
    <w:rsid w:val="000C2808"/>
    <w:rsid w:val="000C35FF"/>
    <w:rsid w:val="000C3982"/>
    <w:rsid w:val="000C44D1"/>
    <w:rsid w:val="000C4508"/>
    <w:rsid w:val="000C4C00"/>
    <w:rsid w:val="000C5910"/>
    <w:rsid w:val="000C5E8C"/>
    <w:rsid w:val="000D438A"/>
    <w:rsid w:val="000D57E3"/>
    <w:rsid w:val="000D6BC7"/>
    <w:rsid w:val="000D780E"/>
    <w:rsid w:val="000E02A5"/>
    <w:rsid w:val="000E0BF7"/>
    <w:rsid w:val="000E2330"/>
    <w:rsid w:val="000E2345"/>
    <w:rsid w:val="000E260A"/>
    <w:rsid w:val="000E3286"/>
    <w:rsid w:val="000E3A89"/>
    <w:rsid w:val="000E40A8"/>
    <w:rsid w:val="000E495F"/>
    <w:rsid w:val="000E7A66"/>
    <w:rsid w:val="000F3E57"/>
    <w:rsid w:val="000F566C"/>
    <w:rsid w:val="000F5A2E"/>
    <w:rsid w:val="000F66D8"/>
    <w:rsid w:val="000F77CC"/>
    <w:rsid w:val="00100344"/>
    <w:rsid w:val="0010353E"/>
    <w:rsid w:val="00103E0C"/>
    <w:rsid w:val="00106079"/>
    <w:rsid w:val="00106124"/>
    <w:rsid w:val="00107AB6"/>
    <w:rsid w:val="00107F2C"/>
    <w:rsid w:val="001114BA"/>
    <w:rsid w:val="001138C1"/>
    <w:rsid w:val="0011442F"/>
    <w:rsid w:val="00114946"/>
    <w:rsid w:val="00114E68"/>
    <w:rsid w:val="00117B0B"/>
    <w:rsid w:val="00123411"/>
    <w:rsid w:val="00123BFD"/>
    <w:rsid w:val="00125983"/>
    <w:rsid w:val="00131597"/>
    <w:rsid w:val="001319D1"/>
    <w:rsid w:val="00131DC1"/>
    <w:rsid w:val="001351A2"/>
    <w:rsid w:val="00136ABE"/>
    <w:rsid w:val="001379D7"/>
    <w:rsid w:val="00140706"/>
    <w:rsid w:val="00142AE6"/>
    <w:rsid w:val="00142C88"/>
    <w:rsid w:val="001450AC"/>
    <w:rsid w:val="00150CA9"/>
    <w:rsid w:val="001530B1"/>
    <w:rsid w:val="00155058"/>
    <w:rsid w:val="00155763"/>
    <w:rsid w:val="0015790D"/>
    <w:rsid w:val="00157B5C"/>
    <w:rsid w:val="00164C8E"/>
    <w:rsid w:val="00166FC8"/>
    <w:rsid w:val="001722C4"/>
    <w:rsid w:val="001722FA"/>
    <w:rsid w:val="00172757"/>
    <w:rsid w:val="00174F48"/>
    <w:rsid w:val="001758B1"/>
    <w:rsid w:val="00176210"/>
    <w:rsid w:val="001763A8"/>
    <w:rsid w:val="001817BD"/>
    <w:rsid w:val="001820B4"/>
    <w:rsid w:val="00182895"/>
    <w:rsid w:val="001854A0"/>
    <w:rsid w:val="0018644C"/>
    <w:rsid w:val="001866CF"/>
    <w:rsid w:val="00194F90"/>
    <w:rsid w:val="001A169A"/>
    <w:rsid w:val="001A65F9"/>
    <w:rsid w:val="001A6FF1"/>
    <w:rsid w:val="001B0EE2"/>
    <w:rsid w:val="001B287B"/>
    <w:rsid w:val="001B29C4"/>
    <w:rsid w:val="001B33FD"/>
    <w:rsid w:val="001B36B0"/>
    <w:rsid w:val="001B3B7E"/>
    <w:rsid w:val="001B4FE1"/>
    <w:rsid w:val="001B593A"/>
    <w:rsid w:val="001B71D9"/>
    <w:rsid w:val="001C027F"/>
    <w:rsid w:val="001C02D3"/>
    <w:rsid w:val="001C0530"/>
    <w:rsid w:val="001C06DF"/>
    <w:rsid w:val="001C14A0"/>
    <w:rsid w:val="001C15D8"/>
    <w:rsid w:val="001C1ACE"/>
    <w:rsid w:val="001C56CC"/>
    <w:rsid w:val="001C65D5"/>
    <w:rsid w:val="001D1819"/>
    <w:rsid w:val="001D1937"/>
    <w:rsid w:val="001D33D3"/>
    <w:rsid w:val="001D652C"/>
    <w:rsid w:val="001D7D9A"/>
    <w:rsid w:val="001E0670"/>
    <w:rsid w:val="001E2C90"/>
    <w:rsid w:val="001E2D92"/>
    <w:rsid w:val="001E4569"/>
    <w:rsid w:val="001E4999"/>
    <w:rsid w:val="001E53C1"/>
    <w:rsid w:val="001E5B28"/>
    <w:rsid w:val="001E5C55"/>
    <w:rsid w:val="001E6189"/>
    <w:rsid w:val="001E6D7D"/>
    <w:rsid w:val="001F00BA"/>
    <w:rsid w:val="001F0356"/>
    <w:rsid w:val="001F1052"/>
    <w:rsid w:val="001F1B6D"/>
    <w:rsid w:val="001F3FC1"/>
    <w:rsid w:val="001F4B1E"/>
    <w:rsid w:val="001F64DB"/>
    <w:rsid w:val="001F6714"/>
    <w:rsid w:val="002005E6"/>
    <w:rsid w:val="002007B8"/>
    <w:rsid w:val="00204671"/>
    <w:rsid w:val="00206C81"/>
    <w:rsid w:val="00211B4A"/>
    <w:rsid w:val="00211F19"/>
    <w:rsid w:val="00213ED8"/>
    <w:rsid w:val="00215CA3"/>
    <w:rsid w:val="00216C88"/>
    <w:rsid w:val="00220815"/>
    <w:rsid w:val="0022102D"/>
    <w:rsid w:val="00221C8D"/>
    <w:rsid w:val="00222B5F"/>
    <w:rsid w:val="00222D22"/>
    <w:rsid w:val="00224C57"/>
    <w:rsid w:val="00226422"/>
    <w:rsid w:val="00227347"/>
    <w:rsid w:val="00227389"/>
    <w:rsid w:val="00232025"/>
    <w:rsid w:val="00232172"/>
    <w:rsid w:val="00233401"/>
    <w:rsid w:val="002341A0"/>
    <w:rsid w:val="002360C4"/>
    <w:rsid w:val="00237BF8"/>
    <w:rsid w:val="00241157"/>
    <w:rsid w:val="00242068"/>
    <w:rsid w:val="0024226A"/>
    <w:rsid w:val="00243348"/>
    <w:rsid w:val="0024714B"/>
    <w:rsid w:val="00247254"/>
    <w:rsid w:val="00247609"/>
    <w:rsid w:val="00247A19"/>
    <w:rsid w:val="00247AB5"/>
    <w:rsid w:val="002524A6"/>
    <w:rsid w:val="00253634"/>
    <w:rsid w:val="00253CE4"/>
    <w:rsid w:val="00254019"/>
    <w:rsid w:val="00254374"/>
    <w:rsid w:val="00257246"/>
    <w:rsid w:val="00257521"/>
    <w:rsid w:val="002622CB"/>
    <w:rsid w:val="00262704"/>
    <w:rsid w:val="00262A6B"/>
    <w:rsid w:val="00270AEA"/>
    <w:rsid w:val="00271750"/>
    <w:rsid w:val="00271F92"/>
    <w:rsid w:val="00272BD0"/>
    <w:rsid w:val="0027322E"/>
    <w:rsid w:val="00275ED0"/>
    <w:rsid w:val="00277B1B"/>
    <w:rsid w:val="00280D95"/>
    <w:rsid w:val="00284193"/>
    <w:rsid w:val="00284E2F"/>
    <w:rsid w:val="00285435"/>
    <w:rsid w:val="00285CAB"/>
    <w:rsid w:val="00290182"/>
    <w:rsid w:val="00291936"/>
    <w:rsid w:val="00294D51"/>
    <w:rsid w:val="00295B2D"/>
    <w:rsid w:val="00296FF8"/>
    <w:rsid w:val="002A0448"/>
    <w:rsid w:val="002A114E"/>
    <w:rsid w:val="002A256F"/>
    <w:rsid w:val="002A3B99"/>
    <w:rsid w:val="002A488C"/>
    <w:rsid w:val="002A4C1A"/>
    <w:rsid w:val="002A7151"/>
    <w:rsid w:val="002B0758"/>
    <w:rsid w:val="002B16E0"/>
    <w:rsid w:val="002B2673"/>
    <w:rsid w:val="002B2919"/>
    <w:rsid w:val="002B297C"/>
    <w:rsid w:val="002B3AA9"/>
    <w:rsid w:val="002B3E82"/>
    <w:rsid w:val="002B516C"/>
    <w:rsid w:val="002B575E"/>
    <w:rsid w:val="002B6265"/>
    <w:rsid w:val="002B6B45"/>
    <w:rsid w:val="002B6BA7"/>
    <w:rsid w:val="002B7162"/>
    <w:rsid w:val="002B7479"/>
    <w:rsid w:val="002C003D"/>
    <w:rsid w:val="002C3105"/>
    <w:rsid w:val="002C390F"/>
    <w:rsid w:val="002C41C4"/>
    <w:rsid w:val="002C4774"/>
    <w:rsid w:val="002C6CFE"/>
    <w:rsid w:val="002C7D20"/>
    <w:rsid w:val="002D0D34"/>
    <w:rsid w:val="002D15F0"/>
    <w:rsid w:val="002D1C60"/>
    <w:rsid w:val="002D28EF"/>
    <w:rsid w:val="002D31FB"/>
    <w:rsid w:val="002D3C3A"/>
    <w:rsid w:val="002D50B7"/>
    <w:rsid w:val="002D5F12"/>
    <w:rsid w:val="002E0194"/>
    <w:rsid w:val="002E06B8"/>
    <w:rsid w:val="002E0BF9"/>
    <w:rsid w:val="002E1375"/>
    <w:rsid w:val="002E14BD"/>
    <w:rsid w:val="002E16ED"/>
    <w:rsid w:val="002E1787"/>
    <w:rsid w:val="002E1BFF"/>
    <w:rsid w:val="002E1DF7"/>
    <w:rsid w:val="002E354E"/>
    <w:rsid w:val="002E3749"/>
    <w:rsid w:val="002E5D3C"/>
    <w:rsid w:val="002F04D5"/>
    <w:rsid w:val="002F4064"/>
    <w:rsid w:val="002F766C"/>
    <w:rsid w:val="002F7D8A"/>
    <w:rsid w:val="00300124"/>
    <w:rsid w:val="00300A8A"/>
    <w:rsid w:val="00300AA6"/>
    <w:rsid w:val="00300F1C"/>
    <w:rsid w:val="00303CAA"/>
    <w:rsid w:val="00304287"/>
    <w:rsid w:val="0030490A"/>
    <w:rsid w:val="003056FA"/>
    <w:rsid w:val="00307130"/>
    <w:rsid w:val="003117D2"/>
    <w:rsid w:val="003126B5"/>
    <w:rsid w:val="00312ED2"/>
    <w:rsid w:val="00313C11"/>
    <w:rsid w:val="00313D02"/>
    <w:rsid w:val="00314B23"/>
    <w:rsid w:val="0031605B"/>
    <w:rsid w:val="0032096E"/>
    <w:rsid w:val="0032338A"/>
    <w:rsid w:val="0032398E"/>
    <w:rsid w:val="00325B45"/>
    <w:rsid w:val="00326AD1"/>
    <w:rsid w:val="00327F8F"/>
    <w:rsid w:val="00330A9A"/>
    <w:rsid w:val="00330DBA"/>
    <w:rsid w:val="00332535"/>
    <w:rsid w:val="00332D90"/>
    <w:rsid w:val="00335C06"/>
    <w:rsid w:val="00337362"/>
    <w:rsid w:val="00337663"/>
    <w:rsid w:val="00341336"/>
    <w:rsid w:val="00342D83"/>
    <w:rsid w:val="0034302F"/>
    <w:rsid w:val="003447D2"/>
    <w:rsid w:val="00344D46"/>
    <w:rsid w:val="00346EC5"/>
    <w:rsid w:val="003472CD"/>
    <w:rsid w:val="003473C9"/>
    <w:rsid w:val="00347F67"/>
    <w:rsid w:val="00347FF4"/>
    <w:rsid w:val="0035091E"/>
    <w:rsid w:val="00351A2C"/>
    <w:rsid w:val="003539E3"/>
    <w:rsid w:val="00354156"/>
    <w:rsid w:val="00355636"/>
    <w:rsid w:val="003566B0"/>
    <w:rsid w:val="00357CAB"/>
    <w:rsid w:val="003604D4"/>
    <w:rsid w:val="003609FB"/>
    <w:rsid w:val="00360ADC"/>
    <w:rsid w:val="00360FFF"/>
    <w:rsid w:val="00363D9E"/>
    <w:rsid w:val="00366F3A"/>
    <w:rsid w:val="00367100"/>
    <w:rsid w:val="003673E3"/>
    <w:rsid w:val="00370970"/>
    <w:rsid w:val="003713F0"/>
    <w:rsid w:val="00377707"/>
    <w:rsid w:val="00380695"/>
    <w:rsid w:val="00380AE7"/>
    <w:rsid w:val="00380CE9"/>
    <w:rsid w:val="003829F3"/>
    <w:rsid w:val="00382A4D"/>
    <w:rsid w:val="00384077"/>
    <w:rsid w:val="00385887"/>
    <w:rsid w:val="00390FCA"/>
    <w:rsid w:val="003919E4"/>
    <w:rsid w:val="00394B85"/>
    <w:rsid w:val="00395BEA"/>
    <w:rsid w:val="00395F8F"/>
    <w:rsid w:val="00396815"/>
    <w:rsid w:val="00396A0B"/>
    <w:rsid w:val="00396E35"/>
    <w:rsid w:val="003A2069"/>
    <w:rsid w:val="003A2425"/>
    <w:rsid w:val="003A299E"/>
    <w:rsid w:val="003A394E"/>
    <w:rsid w:val="003A3C8E"/>
    <w:rsid w:val="003A40A7"/>
    <w:rsid w:val="003A4B9D"/>
    <w:rsid w:val="003A62D3"/>
    <w:rsid w:val="003B051C"/>
    <w:rsid w:val="003B1029"/>
    <w:rsid w:val="003B230F"/>
    <w:rsid w:val="003B2E5E"/>
    <w:rsid w:val="003B69F6"/>
    <w:rsid w:val="003B75DE"/>
    <w:rsid w:val="003B7DD6"/>
    <w:rsid w:val="003C031F"/>
    <w:rsid w:val="003C1176"/>
    <w:rsid w:val="003C206C"/>
    <w:rsid w:val="003C2C37"/>
    <w:rsid w:val="003C3301"/>
    <w:rsid w:val="003C50DE"/>
    <w:rsid w:val="003D1BF0"/>
    <w:rsid w:val="003D2D3F"/>
    <w:rsid w:val="003D2D48"/>
    <w:rsid w:val="003E03DA"/>
    <w:rsid w:val="003E0AAB"/>
    <w:rsid w:val="003E33A1"/>
    <w:rsid w:val="003E33C8"/>
    <w:rsid w:val="003E6513"/>
    <w:rsid w:val="003F1BE6"/>
    <w:rsid w:val="003F4DCD"/>
    <w:rsid w:val="003F5861"/>
    <w:rsid w:val="00400984"/>
    <w:rsid w:val="00400D1E"/>
    <w:rsid w:val="00400E6B"/>
    <w:rsid w:val="00403021"/>
    <w:rsid w:val="00403BD3"/>
    <w:rsid w:val="00405F20"/>
    <w:rsid w:val="0041031A"/>
    <w:rsid w:val="00410B79"/>
    <w:rsid w:val="00411672"/>
    <w:rsid w:val="004122A3"/>
    <w:rsid w:val="00414158"/>
    <w:rsid w:val="00415AA4"/>
    <w:rsid w:val="004178C3"/>
    <w:rsid w:val="0042074B"/>
    <w:rsid w:val="0042092E"/>
    <w:rsid w:val="00420BBF"/>
    <w:rsid w:val="00421CAF"/>
    <w:rsid w:val="0042299B"/>
    <w:rsid w:val="004230B2"/>
    <w:rsid w:val="00423A41"/>
    <w:rsid w:val="00424CAB"/>
    <w:rsid w:val="004254C5"/>
    <w:rsid w:val="00425610"/>
    <w:rsid w:val="00427FBA"/>
    <w:rsid w:val="00430973"/>
    <w:rsid w:val="00432305"/>
    <w:rsid w:val="00432E30"/>
    <w:rsid w:val="00433773"/>
    <w:rsid w:val="00433F0F"/>
    <w:rsid w:val="004359FB"/>
    <w:rsid w:val="00435E6B"/>
    <w:rsid w:val="00443C4E"/>
    <w:rsid w:val="00445194"/>
    <w:rsid w:val="00446D99"/>
    <w:rsid w:val="00450A4D"/>
    <w:rsid w:val="0045109A"/>
    <w:rsid w:val="004512FB"/>
    <w:rsid w:val="00451EFD"/>
    <w:rsid w:val="00452E1B"/>
    <w:rsid w:val="00453F13"/>
    <w:rsid w:val="00454267"/>
    <w:rsid w:val="00455353"/>
    <w:rsid w:val="00456E8E"/>
    <w:rsid w:val="00456F6E"/>
    <w:rsid w:val="00460B9C"/>
    <w:rsid w:val="00462BEE"/>
    <w:rsid w:val="004657DB"/>
    <w:rsid w:val="004660DB"/>
    <w:rsid w:val="00467260"/>
    <w:rsid w:val="00470EF7"/>
    <w:rsid w:val="00471C37"/>
    <w:rsid w:val="00472357"/>
    <w:rsid w:val="00473055"/>
    <w:rsid w:val="00473677"/>
    <w:rsid w:val="00476977"/>
    <w:rsid w:val="00481743"/>
    <w:rsid w:val="00482093"/>
    <w:rsid w:val="004820B4"/>
    <w:rsid w:val="0048418A"/>
    <w:rsid w:val="0048629F"/>
    <w:rsid w:val="00487301"/>
    <w:rsid w:val="004905EB"/>
    <w:rsid w:val="00493B8F"/>
    <w:rsid w:val="0049553F"/>
    <w:rsid w:val="004965DF"/>
    <w:rsid w:val="0049749E"/>
    <w:rsid w:val="004A1A37"/>
    <w:rsid w:val="004A2825"/>
    <w:rsid w:val="004A7BAD"/>
    <w:rsid w:val="004B1C38"/>
    <w:rsid w:val="004B3774"/>
    <w:rsid w:val="004B3A9F"/>
    <w:rsid w:val="004B6845"/>
    <w:rsid w:val="004B70C2"/>
    <w:rsid w:val="004B7611"/>
    <w:rsid w:val="004B7CC6"/>
    <w:rsid w:val="004B7E0D"/>
    <w:rsid w:val="004C03C7"/>
    <w:rsid w:val="004C27B1"/>
    <w:rsid w:val="004C3059"/>
    <w:rsid w:val="004C5182"/>
    <w:rsid w:val="004C5373"/>
    <w:rsid w:val="004C616C"/>
    <w:rsid w:val="004C66ED"/>
    <w:rsid w:val="004C7F0C"/>
    <w:rsid w:val="004D0CE6"/>
    <w:rsid w:val="004D11AA"/>
    <w:rsid w:val="004D2ED1"/>
    <w:rsid w:val="004D3091"/>
    <w:rsid w:val="004D42C4"/>
    <w:rsid w:val="004D49F0"/>
    <w:rsid w:val="004D5002"/>
    <w:rsid w:val="004D58A0"/>
    <w:rsid w:val="004D627D"/>
    <w:rsid w:val="004D70F9"/>
    <w:rsid w:val="004E07F9"/>
    <w:rsid w:val="004E1215"/>
    <w:rsid w:val="004E14F7"/>
    <w:rsid w:val="004E2A58"/>
    <w:rsid w:val="004E563F"/>
    <w:rsid w:val="004E6088"/>
    <w:rsid w:val="004E66D1"/>
    <w:rsid w:val="004E767D"/>
    <w:rsid w:val="004E79C6"/>
    <w:rsid w:val="004F072E"/>
    <w:rsid w:val="004F1745"/>
    <w:rsid w:val="004F1D29"/>
    <w:rsid w:val="004F2D41"/>
    <w:rsid w:val="004F40BC"/>
    <w:rsid w:val="004F6186"/>
    <w:rsid w:val="004F669A"/>
    <w:rsid w:val="004F763A"/>
    <w:rsid w:val="004F772D"/>
    <w:rsid w:val="005010AE"/>
    <w:rsid w:val="00502E9C"/>
    <w:rsid w:val="0050438F"/>
    <w:rsid w:val="0050539E"/>
    <w:rsid w:val="005060C7"/>
    <w:rsid w:val="005069B8"/>
    <w:rsid w:val="00510065"/>
    <w:rsid w:val="00510D34"/>
    <w:rsid w:val="005126ED"/>
    <w:rsid w:val="00512A15"/>
    <w:rsid w:val="00512F78"/>
    <w:rsid w:val="00513E6C"/>
    <w:rsid w:val="00514F1B"/>
    <w:rsid w:val="00520CE2"/>
    <w:rsid w:val="005212D1"/>
    <w:rsid w:val="00522A74"/>
    <w:rsid w:val="005248EE"/>
    <w:rsid w:val="0052496E"/>
    <w:rsid w:val="00525D9D"/>
    <w:rsid w:val="00530039"/>
    <w:rsid w:val="00534AE2"/>
    <w:rsid w:val="00534CEB"/>
    <w:rsid w:val="00534F90"/>
    <w:rsid w:val="005351FA"/>
    <w:rsid w:val="0053752F"/>
    <w:rsid w:val="0054159E"/>
    <w:rsid w:val="00542302"/>
    <w:rsid w:val="00542DA5"/>
    <w:rsid w:val="00545290"/>
    <w:rsid w:val="00552188"/>
    <w:rsid w:val="00553A10"/>
    <w:rsid w:val="00554C3B"/>
    <w:rsid w:val="00556952"/>
    <w:rsid w:val="00556EB7"/>
    <w:rsid w:val="00557366"/>
    <w:rsid w:val="00557C35"/>
    <w:rsid w:val="00561704"/>
    <w:rsid w:val="00561F05"/>
    <w:rsid w:val="00561F35"/>
    <w:rsid w:val="005629D4"/>
    <w:rsid w:val="00563532"/>
    <w:rsid w:val="0056414D"/>
    <w:rsid w:val="005642D4"/>
    <w:rsid w:val="00565071"/>
    <w:rsid w:val="005664CB"/>
    <w:rsid w:val="00570826"/>
    <w:rsid w:val="00570F48"/>
    <w:rsid w:val="005733BD"/>
    <w:rsid w:val="005742C7"/>
    <w:rsid w:val="005748D6"/>
    <w:rsid w:val="00576024"/>
    <w:rsid w:val="00580239"/>
    <w:rsid w:val="00582633"/>
    <w:rsid w:val="00582C95"/>
    <w:rsid w:val="005831E2"/>
    <w:rsid w:val="00587E84"/>
    <w:rsid w:val="00590D41"/>
    <w:rsid w:val="0059359B"/>
    <w:rsid w:val="00595030"/>
    <w:rsid w:val="005958BE"/>
    <w:rsid w:val="0059671E"/>
    <w:rsid w:val="00596DF1"/>
    <w:rsid w:val="005A06A3"/>
    <w:rsid w:val="005A17B2"/>
    <w:rsid w:val="005A28DA"/>
    <w:rsid w:val="005A2CE9"/>
    <w:rsid w:val="005A3CA4"/>
    <w:rsid w:val="005A59BD"/>
    <w:rsid w:val="005A5FBD"/>
    <w:rsid w:val="005A609F"/>
    <w:rsid w:val="005A6550"/>
    <w:rsid w:val="005A6DCB"/>
    <w:rsid w:val="005A783C"/>
    <w:rsid w:val="005B01F7"/>
    <w:rsid w:val="005B095C"/>
    <w:rsid w:val="005B3A0F"/>
    <w:rsid w:val="005B47CD"/>
    <w:rsid w:val="005B5AAD"/>
    <w:rsid w:val="005B6513"/>
    <w:rsid w:val="005B7C10"/>
    <w:rsid w:val="005C1EB8"/>
    <w:rsid w:val="005C25EC"/>
    <w:rsid w:val="005C33E9"/>
    <w:rsid w:val="005C4148"/>
    <w:rsid w:val="005C7367"/>
    <w:rsid w:val="005D1027"/>
    <w:rsid w:val="005E0913"/>
    <w:rsid w:val="005E0CAE"/>
    <w:rsid w:val="005E0F3B"/>
    <w:rsid w:val="005E162D"/>
    <w:rsid w:val="005E2570"/>
    <w:rsid w:val="005E6ACD"/>
    <w:rsid w:val="005E7E85"/>
    <w:rsid w:val="005F090B"/>
    <w:rsid w:val="005F20CE"/>
    <w:rsid w:val="005F4362"/>
    <w:rsid w:val="005F56A2"/>
    <w:rsid w:val="005F596C"/>
    <w:rsid w:val="00600153"/>
    <w:rsid w:val="006001B1"/>
    <w:rsid w:val="0060084B"/>
    <w:rsid w:val="00601556"/>
    <w:rsid w:val="0060179E"/>
    <w:rsid w:val="0060181F"/>
    <w:rsid w:val="0060306F"/>
    <w:rsid w:val="006070AE"/>
    <w:rsid w:val="00607105"/>
    <w:rsid w:val="006122B9"/>
    <w:rsid w:val="00613610"/>
    <w:rsid w:val="006143A0"/>
    <w:rsid w:val="006157FB"/>
    <w:rsid w:val="006161B6"/>
    <w:rsid w:val="006164A4"/>
    <w:rsid w:val="006179E4"/>
    <w:rsid w:val="006201F0"/>
    <w:rsid w:val="006236BF"/>
    <w:rsid w:val="00625131"/>
    <w:rsid w:val="00625C3D"/>
    <w:rsid w:val="00630235"/>
    <w:rsid w:val="006320AC"/>
    <w:rsid w:val="00632EC6"/>
    <w:rsid w:val="00634D86"/>
    <w:rsid w:val="006363CF"/>
    <w:rsid w:val="00636651"/>
    <w:rsid w:val="006375D9"/>
    <w:rsid w:val="006405C5"/>
    <w:rsid w:val="00642C8A"/>
    <w:rsid w:val="00644826"/>
    <w:rsid w:val="006455DF"/>
    <w:rsid w:val="00645D84"/>
    <w:rsid w:val="00646CD1"/>
    <w:rsid w:val="00647C16"/>
    <w:rsid w:val="00647D19"/>
    <w:rsid w:val="00651051"/>
    <w:rsid w:val="00652BB5"/>
    <w:rsid w:val="00654776"/>
    <w:rsid w:val="00656124"/>
    <w:rsid w:val="0066288B"/>
    <w:rsid w:val="0066298F"/>
    <w:rsid w:val="006659F3"/>
    <w:rsid w:val="00667110"/>
    <w:rsid w:val="006672E5"/>
    <w:rsid w:val="006710C3"/>
    <w:rsid w:val="00671995"/>
    <w:rsid w:val="00672097"/>
    <w:rsid w:val="006722AA"/>
    <w:rsid w:val="00672DC5"/>
    <w:rsid w:val="0067688E"/>
    <w:rsid w:val="006772F6"/>
    <w:rsid w:val="00680B5A"/>
    <w:rsid w:val="00681D53"/>
    <w:rsid w:val="00682A03"/>
    <w:rsid w:val="0068602B"/>
    <w:rsid w:val="00687829"/>
    <w:rsid w:val="0069077C"/>
    <w:rsid w:val="0069738E"/>
    <w:rsid w:val="006A2CD7"/>
    <w:rsid w:val="006A38EA"/>
    <w:rsid w:val="006B0F4F"/>
    <w:rsid w:val="006B10F5"/>
    <w:rsid w:val="006B1D78"/>
    <w:rsid w:val="006B20E9"/>
    <w:rsid w:val="006B3C73"/>
    <w:rsid w:val="006B4338"/>
    <w:rsid w:val="006B5421"/>
    <w:rsid w:val="006B6615"/>
    <w:rsid w:val="006C0E05"/>
    <w:rsid w:val="006C1914"/>
    <w:rsid w:val="006C2424"/>
    <w:rsid w:val="006C2F39"/>
    <w:rsid w:val="006C3D03"/>
    <w:rsid w:val="006C43C0"/>
    <w:rsid w:val="006C5555"/>
    <w:rsid w:val="006C5A3D"/>
    <w:rsid w:val="006C771B"/>
    <w:rsid w:val="006D30C0"/>
    <w:rsid w:val="006D34A2"/>
    <w:rsid w:val="006D6846"/>
    <w:rsid w:val="006D7E97"/>
    <w:rsid w:val="006E2958"/>
    <w:rsid w:val="006E3CB4"/>
    <w:rsid w:val="006E7302"/>
    <w:rsid w:val="006E7337"/>
    <w:rsid w:val="006F0FA1"/>
    <w:rsid w:val="006F1CF9"/>
    <w:rsid w:val="006F3601"/>
    <w:rsid w:val="006F4569"/>
    <w:rsid w:val="006F4720"/>
    <w:rsid w:val="006F47B8"/>
    <w:rsid w:val="006F4DB8"/>
    <w:rsid w:val="006F5C1C"/>
    <w:rsid w:val="006F5EA4"/>
    <w:rsid w:val="006F682B"/>
    <w:rsid w:val="00700632"/>
    <w:rsid w:val="007017BE"/>
    <w:rsid w:val="00701C6E"/>
    <w:rsid w:val="00703FF4"/>
    <w:rsid w:val="00705765"/>
    <w:rsid w:val="007070CB"/>
    <w:rsid w:val="00713E14"/>
    <w:rsid w:val="007142D5"/>
    <w:rsid w:val="00714BC9"/>
    <w:rsid w:val="00715503"/>
    <w:rsid w:val="00715DBF"/>
    <w:rsid w:val="007167B1"/>
    <w:rsid w:val="00723737"/>
    <w:rsid w:val="00723EB7"/>
    <w:rsid w:val="00724D02"/>
    <w:rsid w:val="0073098E"/>
    <w:rsid w:val="00731C32"/>
    <w:rsid w:val="007339F2"/>
    <w:rsid w:val="00735764"/>
    <w:rsid w:val="00735E9E"/>
    <w:rsid w:val="007403BA"/>
    <w:rsid w:val="00740897"/>
    <w:rsid w:val="00741D4C"/>
    <w:rsid w:val="0074560A"/>
    <w:rsid w:val="00745A4B"/>
    <w:rsid w:val="00746218"/>
    <w:rsid w:val="007477A8"/>
    <w:rsid w:val="00750440"/>
    <w:rsid w:val="00751CC1"/>
    <w:rsid w:val="007530A8"/>
    <w:rsid w:val="007538C1"/>
    <w:rsid w:val="00753AB1"/>
    <w:rsid w:val="00754B87"/>
    <w:rsid w:val="00754ED5"/>
    <w:rsid w:val="007567E6"/>
    <w:rsid w:val="00757B45"/>
    <w:rsid w:val="00760CD9"/>
    <w:rsid w:val="00760E75"/>
    <w:rsid w:val="00761B49"/>
    <w:rsid w:val="0076261C"/>
    <w:rsid w:val="00763177"/>
    <w:rsid w:val="00763986"/>
    <w:rsid w:val="007655C2"/>
    <w:rsid w:val="00765904"/>
    <w:rsid w:val="0076626E"/>
    <w:rsid w:val="00770283"/>
    <w:rsid w:val="00771767"/>
    <w:rsid w:val="00771822"/>
    <w:rsid w:val="007741B8"/>
    <w:rsid w:val="007768BB"/>
    <w:rsid w:val="00776D1D"/>
    <w:rsid w:val="007778D0"/>
    <w:rsid w:val="00780060"/>
    <w:rsid w:val="00782A68"/>
    <w:rsid w:val="0078402D"/>
    <w:rsid w:val="007841AC"/>
    <w:rsid w:val="007860EE"/>
    <w:rsid w:val="00790D6F"/>
    <w:rsid w:val="0079263D"/>
    <w:rsid w:val="00792C51"/>
    <w:rsid w:val="00794593"/>
    <w:rsid w:val="00795FE1"/>
    <w:rsid w:val="0079656A"/>
    <w:rsid w:val="0079770B"/>
    <w:rsid w:val="007977B8"/>
    <w:rsid w:val="007978DE"/>
    <w:rsid w:val="00797C3F"/>
    <w:rsid w:val="007A053C"/>
    <w:rsid w:val="007A09C6"/>
    <w:rsid w:val="007A2783"/>
    <w:rsid w:val="007A30EC"/>
    <w:rsid w:val="007A49B1"/>
    <w:rsid w:val="007A7194"/>
    <w:rsid w:val="007A72ED"/>
    <w:rsid w:val="007B1064"/>
    <w:rsid w:val="007B4054"/>
    <w:rsid w:val="007B4475"/>
    <w:rsid w:val="007B46CF"/>
    <w:rsid w:val="007B52D4"/>
    <w:rsid w:val="007B5D69"/>
    <w:rsid w:val="007B7C78"/>
    <w:rsid w:val="007C1CAA"/>
    <w:rsid w:val="007C2A39"/>
    <w:rsid w:val="007C7050"/>
    <w:rsid w:val="007C7B06"/>
    <w:rsid w:val="007D0B6C"/>
    <w:rsid w:val="007D71D3"/>
    <w:rsid w:val="007D7D01"/>
    <w:rsid w:val="007E25CD"/>
    <w:rsid w:val="007E3295"/>
    <w:rsid w:val="007E3F76"/>
    <w:rsid w:val="007E4A67"/>
    <w:rsid w:val="007E4D46"/>
    <w:rsid w:val="007E5EDC"/>
    <w:rsid w:val="007E7845"/>
    <w:rsid w:val="007E79A5"/>
    <w:rsid w:val="007F1FB6"/>
    <w:rsid w:val="007F4628"/>
    <w:rsid w:val="007F5F1A"/>
    <w:rsid w:val="008000F8"/>
    <w:rsid w:val="0080177D"/>
    <w:rsid w:val="00801D95"/>
    <w:rsid w:val="008020FE"/>
    <w:rsid w:val="008038CA"/>
    <w:rsid w:val="00803FAE"/>
    <w:rsid w:val="00805909"/>
    <w:rsid w:val="00806BA4"/>
    <w:rsid w:val="00806EF9"/>
    <w:rsid w:val="00807E43"/>
    <w:rsid w:val="00810FD2"/>
    <w:rsid w:val="00812F9F"/>
    <w:rsid w:val="0081350D"/>
    <w:rsid w:val="0081471A"/>
    <w:rsid w:val="008174BD"/>
    <w:rsid w:val="008212F7"/>
    <w:rsid w:val="00821BE2"/>
    <w:rsid w:val="0082489C"/>
    <w:rsid w:val="00824972"/>
    <w:rsid w:val="00824C3A"/>
    <w:rsid w:val="00827D20"/>
    <w:rsid w:val="008311EA"/>
    <w:rsid w:val="00831248"/>
    <w:rsid w:val="008358C6"/>
    <w:rsid w:val="00840CB4"/>
    <w:rsid w:val="00843D34"/>
    <w:rsid w:val="00844B08"/>
    <w:rsid w:val="00844D8D"/>
    <w:rsid w:val="00854865"/>
    <w:rsid w:val="008568F9"/>
    <w:rsid w:val="00856985"/>
    <w:rsid w:val="00857856"/>
    <w:rsid w:val="00857EE5"/>
    <w:rsid w:val="008610FA"/>
    <w:rsid w:val="008611FB"/>
    <w:rsid w:val="00864796"/>
    <w:rsid w:val="00865219"/>
    <w:rsid w:val="00872B78"/>
    <w:rsid w:val="00873064"/>
    <w:rsid w:val="00875CFE"/>
    <w:rsid w:val="00877244"/>
    <w:rsid w:val="008813A8"/>
    <w:rsid w:val="00882E68"/>
    <w:rsid w:val="008838EF"/>
    <w:rsid w:val="00891AAF"/>
    <w:rsid w:val="00891CCC"/>
    <w:rsid w:val="00892142"/>
    <w:rsid w:val="00892359"/>
    <w:rsid w:val="00892E65"/>
    <w:rsid w:val="00893983"/>
    <w:rsid w:val="008955BC"/>
    <w:rsid w:val="00896404"/>
    <w:rsid w:val="00896DC1"/>
    <w:rsid w:val="008978DB"/>
    <w:rsid w:val="008A0392"/>
    <w:rsid w:val="008A07FB"/>
    <w:rsid w:val="008A3501"/>
    <w:rsid w:val="008A4BD2"/>
    <w:rsid w:val="008A6DB7"/>
    <w:rsid w:val="008A789A"/>
    <w:rsid w:val="008B22E8"/>
    <w:rsid w:val="008B2418"/>
    <w:rsid w:val="008B31D5"/>
    <w:rsid w:val="008B32E4"/>
    <w:rsid w:val="008B4361"/>
    <w:rsid w:val="008B4E6A"/>
    <w:rsid w:val="008B5829"/>
    <w:rsid w:val="008C0F3C"/>
    <w:rsid w:val="008C1DB2"/>
    <w:rsid w:val="008C2F5D"/>
    <w:rsid w:val="008C3784"/>
    <w:rsid w:val="008C4995"/>
    <w:rsid w:val="008C4D07"/>
    <w:rsid w:val="008C6924"/>
    <w:rsid w:val="008C7957"/>
    <w:rsid w:val="008D07E3"/>
    <w:rsid w:val="008D0ED9"/>
    <w:rsid w:val="008D13B2"/>
    <w:rsid w:val="008D52A8"/>
    <w:rsid w:val="008E1E38"/>
    <w:rsid w:val="008E4443"/>
    <w:rsid w:val="008E5322"/>
    <w:rsid w:val="008E56A8"/>
    <w:rsid w:val="008F02A9"/>
    <w:rsid w:val="008F1185"/>
    <w:rsid w:val="008F38F2"/>
    <w:rsid w:val="008F54E4"/>
    <w:rsid w:val="008F568D"/>
    <w:rsid w:val="008F65E2"/>
    <w:rsid w:val="009002C6"/>
    <w:rsid w:val="00900602"/>
    <w:rsid w:val="009011A3"/>
    <w:rsid w:val="0090591E"/>
    <w:rsid w:val="00907460"/>
    <w:rsid w:val="00915AAB"/>
    <w:rsid w:val="00915B4A"/>
    <w:rsid w:val="00916429"/>
    <w:rsid w:val="00916954"/>
    <w:rsid w:val="009178C5"/>
    <w:rsid w:val="009202D9"/>
    <w:rsid w:val="009214ED"/>
    <w:rsid w:val="0092263A"/>
    <w:rsid w:val="00922A38"/>
    <w:rsid w:val="00925C6B"/>
    <w:rsid w:val="00925D1D"/>
    <w:rsid w:val="0092669D"/>
    <w:rsid w:val="00926E67"/>
    <w:rsid w:val="00927217"/>
    <w:rsid w:val="00927C0B"/>
    <w:rsid w:val="00932FBB"/>
    <w:rsid w:val="009336C6"/>
    <w:rsid w:val="00936549"/>
    <w:rsid w:val="00940947"/>
    <w:rsid w:val="00941BF4"/>
    <w:rsid w:val="00941DB2"/>
    <w:rsid w:val="00943FE9"/>
    <w:rsid w:val="009447E1"/>
    <w:rsid w:val="00944802"/>
    <w:rsid w:val="0094499E"/>
    <w:rsid w:val="0094705A"/>
    <w:rsid w:val="00954ECF"/>
    <w:rsid w:val="00954F5E"/>
    <w:rsid w:val="00956146"/>
    <w:rsid w:val="00957494"/>
    <w:rsid w:val="00957BD6"/>
    <w:rsid w:val="00960414"/>
    <w:rsid w:val="0096100D"/>
    <w:rsid w:val="009617A3"/>
    <w:rsid w:val="00964D53"/>
    <w:rsid w:val="00965C7E"/>
    <w:rsid w:val="00965EEB"/>
    <w:rsid w:val="00970525"/>
    <w:rsid w:val="00970DE6"/>
    <w:rsid w:val="0097348C"/>
    <w:rsid w:val="009747A1"/>
    <w:rsid w:val="009755A6"/>
    <w:rsid w:val="0097591E"/>
    <w:rsid w:val="00982F9E"/>
    <w:rsid w:val="00984237"/>
    <w:rsid w:val="00984FBB"/>
    <w:rsid w:val="00987260"/>
    <w:rsid w:val="00991286"/>
    <w:rsid w:val="00991DDA"/>
    <w:rsid w:val="0099460D"/>
    <w:rsid w:val="009949DE"/>
    <w:rsid w:val="009958BB"/>
    <w:rsid w:val="00996981"/>
    <w:rsid w:val="009A0190"/>
    <w:rsid w:val="009A2150"/>
    <w:rsid w:val="009A2167"/>
    <w:rsid w:val="009A2D3F"/>
    <w:rsid w:val="009A4977"/>
    <w:rsid w:val="009A5F9E"/>
    <w:rsid w:val="009A7957"/>
    <w:rsid w:val="009A7E75"/>
    <w:rsid w:val="009B09D0"/>
    <w:rsid w:val="009B1581"/>
    <w:rsid w:val="009B1DC4"/>
    <w:rsid w:val="009B35D0"/>
    <w:rsid w:val="009B557E"/>
    <w:rsid w:val="009B702F"/>
    <w:rsid w:val="009C077D"/>
    <w:rsid w:val="009C0A64"/>
    <w:rsid w:val="009C38B6"/>
    <w:rsid w:val="009C3B0F"/>
    <w:rsid w:val="009C59FA"/>
    <w:rsid w:val="009C6BB5"/>
    <w:rsid w:val="009C7F5C"/>
    <w:rsid w:val="009D0BEE"/>
    <w:rsid w:val="009D3CC2"/>
    <w:rsid w:val="009D3E62"/>
    <w:rsid w:val="009D414A"/>
    <w:rsid w:val="009D5730"/>
    <w:rsid w:val="009D5919"/>
    <w:rsid w:val="009D62B0"/>
    <w:rsid w:val="009D7097"/>
    <w:rsid w:val="009D7124"/>
    <w:rsid w:val="009D75CC"/>
    <w:rsid w:val="009D77B6"/>
    <w:rsid w:val="009E0D23"/>
    <w:rsid w:val="009E24E1"/>
    <w:rsid w:val="009E7063"/>
    <w:rsid w:val="009E7AF2"/>
    <w:rsid w:val="009F011A"/>
    <w:rsid w:val="009F1291"/>
    <w:rsid w:val="009F34DC"/>
    <w:rsid w:val="009F79E3"/>
    <w:rsid w:val="00A04897"/>
    <w:rsid w:val="00A05CD7"/>
    <w:rsid w:val="00A063DE"/>
    <w:rsid w:val="00A07E09"/>
    <w:rsid w:val="00A10A6D"/>
    <w:rsid w:val="00A10E22"/>
    <w:rsid w:val="00A110A9"/>
    <w:rsid w:val="00A11D18"/>
    <w:rsid w:val="00A14EE8"/>
    <w:rsid w:val="00A15B89"/>
    <w:rsid w:val="00A17191"/>
    <w:rsid w:val="00A17E5D"/>
    <w:rsid w:val="00A21B4B"/>
    <w:rsid w:val="00A23B41"/>
    <w:rsid w:val="00A23DC6"/>
    <w:rsid w:val="00A24228"/>
    <w:rsid w:val="00A24A96"/>
    <w:rsid w:val="00A24B86"/>
    <w:rsid w:val="00A2543C"/>
    <w:rsid w:val="00A25F1B"/>
    <w:rsid w:val="00A2770F"/>
    <w:rsid w:val="00A30E37"/>
    <w:rsid w:val="00A33B85"/>
    <w:rsid w:val="00A347E7"/>
    <w:rsid w:val="00A35575"/>
    <w:rsid w:val="00A364F5"/>
    <w:rsid w:val="00A36EF3"/>
    <w:rsid w:val="00A37747"/>
    <w:rsid w:val="00A37813"/>
    <w:rsid w:val="00A41E67"/>
    <w:rsid w:val="00A41E6C"/>
    <w:rsid w:val="00A4245F"/>
    <w:rsid w:val="00A44665"/>
    <w:rsid w:val="00A450A5"/>
    <w:rsid w:val="00A45E9F"/>
    <w:rsid w:val="00A46F5B"/>
    <w:rsid w:val="00A50AC3"/>
    <w:rsid w:val="00A513EF"/>
    <w:rsid w:val="00A524FF"/>
    <w:rsid w:val="00A526D4"/>
    <w:rsid w:val="00A52EC3"/>
    <w:rsid w:val="00A531D6"/>
    <w:rsid w:val="00A53C99"/>
    <w:rsid w:val="00A546FB"/>
    <w:rsid w:val="00A54AB5"/>
    <w:rsid w:val="00A606EC"/>
    <w:rsid w:val="00A63A1E"/>
    <w:rsid w:val="00A6404D"/>
    <w:rsid w:val="00A64401"/>
    <w:rsid w:val="00A6490A"/>
    <w:rsid w:val="00A70FE7"/>
    <w:rsid w:val="00A71179"/>
    <w:rsid w:val="00A7790E"/>
    <w:rsid w:val="00A77BD1"/>
    <w:rsid w:val="00A807FE"/>
    <w:rsid w:val="00A83C67"/>
    <w:rsid w:val="00A844BA"/>
    <w:rsid w:val="00A84C14"/>
    <w:rsid w:val="00A8761C"/>
    <w:rsid w:val="00A900FE"/>
    <w:rsid w:val="00A901AE"/>
    <w:rsid w:val="00A93E54"/>
    <w:rsid w:val="00A94F1B"/>
    <w:rsid w:val="00A96EBD"/>
    <w:rsid w:val="00A97AD2"/>
    <w:rsid w:val="00AA2916"/>
    <w:rsid w:val="00AA4883"/>
    <w:rsid w:val="00AA4D08"/>
    <w:rsid w:val="00AA6F89"/>
    <w:rsid w:val="00AB271E"/>
    <w:rsid w:val="00AB3266"/>
    <w:rsid w:val="00AB3D2B"/>
    <w:rsid w:val="00AB41CD"/>
    <w:rsid w:val="00AB4AEE"/>
    <w:rsid w:val="00AB4C39"/>
    <w:rsid w:val="00AB7785"/>
    <w:rsid w:val="00AB7C13"/>
    <w:rsid w:val="00AC0252"/>
    <w:rsid w:val="00AC1128"/>
    <w:rsid w:val="00AC1171"/>
    <w:rsid w:val="00AC4BC8"/>
    <w:rsid w:val="00AC7582"/>
    <w:rsid w:val="00AD07A6"/>
    <w:rsid w:val="00AD33EB"/>
    <w:rsid w:val="00AE0AC6"/>
    <w:rsid w:val="00AE1A7F"/>
    <w:rsid w:val="00AE21BD"/>
    <w:rsid w:val="00AE4404"/>
    <w:rsid w:val="00AE61CE"/>
    <w:rsid w:val="00AF18E3"/>
    <w:rsid w:val="00AF1FD7"/>
    <w:rsid w:val="00AF50A6"/>
    <w:rsid w:val="00B001B1"/>
    <w:rsid w:val="00B01DD1"/>
    <w:rsid w:val="00B043D9"/>
    <w:rsid w:val="00B0530A"/>
    <w:rsid w:val="00B055E5"/>
    <w:rsid w:val="00B05EA0"/>
    <w:rsid w:val="00B06327"/>
    <w:rsid w:val="00B10E4C"/>
    <w:rsid w:val="00B10FF5"/>
    <w:rsid w:val="00B118DB"/>
    <w:rsid w:val="00B15F41"/>
    <w:rsid w:val="00B22DEB"/>
    <w:rsid w:val="00B231D5"/>
    <w:rsid w:val="00B2426D"/>
    <w:rsid w:val="00B2530C"/>
    <w:rsid w:val="00B261C4"/>
    <w:rsid w:val="00B273A2"/>
    <w:rsid w:val="00B27DD2"/>
    <w:rsid w:val="00B301E3"/>
    <w:rsid w:val="00B31EB9"/>
    <w:rsid w:val="00B33D9C"/>
    <w:rsid w:val="00B34989"/>
    <w:rsid w:val="00B34B0F"/>
    <w:rsid w:val="00B34B7C"/>
    <w:rsid w:val="00B352CF"/>
    <w:rsid w:val="00B35BA4"/>
    <w:rsid w:val="00B35F2E"/>
    <w:rsid w:val="00B363D6"/>
    <w:rsid w:val="00B36556"/>
    <w:rsid w:val="00B425CA"/>
    <w:rsid w:val="00B43A2B"/>
    <w:rsid w:val="00B43AD0"/>
    <w:rsid w:val="00B441CD"/>
    <w:rsid w:val="00B4421C"/>
    <w:rsid w:val="00B45DD6"/>
    <w:rsid w:val="00B463D2"/>
    <w:rsid w:val="00B5332B"/>
    <w:rsid w:val="00B557E1"/>
    <w:rsid w:val="00B55D41"/>
    <w:rsid w:val="00B5702D"/>
    <w:rsid w:val="00B60113"/>
    <w:rsid w:val="00B60A7B"/>
    <w:rsid w:val="00B612EF"/>
    <w:rsid w:val="00B63987"/>
    <w:rsid w:val="00B64471"/>
    <w:rsid w:val="00B665A5"/>
    <w:rsid w:val="00B6761A"/>
    <w:rsid w:val="00B71527"/>
    <w:rsid w:val="00B72461"/>
    <w:rsid w:val="00B759E7"/>
    <w:rsid w:val="00B912FC"/>
    <w:rsid w:val="00B927D5"/>
    <w:rsid w:val="00B9382B"/>
    <w:rsid w:val="00B95EA1"/>
    <w:rsid w:val="00B977FE"/>
    <w:rsid w:val="00B978E8"/>
    <w:rsid w:val="00B97E40"/>
    <w:rsid w:val="00B97E64"/>
    <w:rsid w:val="00BA2086"/>
    <w:rsid w:val="00BA2991"/>
    <w:rsid w:val="00BA345A"/>
    <w:rsid w:val="00BA38B8"/>
    <w:rsid w:val="00BB1407"/>
    <w:rsid w:val="00BB2465"/>
    <w:rsid w:val="00BB41FE"/>
    <w:rsid w:val="00BB5952"/>
    <w:rsid w:val="00BB5FC4"/>
    <w:rsid w:val="00BB695B"/>
    <w:rsid w:val="00BC0121"/>
    <w:rsid w:val="00BC37A9"/>
    <w:rsid w:val="00BC3C4E"/>
    <w:rsid w:val="00BC4958"/>
    <w:rsid w:val="00BC7AF9"/>
    <w:rsid w:val="00BC7B8D"/>
    <w:rsid w:val="00BD333F"/>
    <w:rsid w:val="00BD3CD2"/>
    <w:rsid w:val="00BD5C1B"/>
    <w:rsid w:val="00BD6207"/>
    <w:rsid w:val="00BD72CE"/>
    <w:rsid w:val="00BD7EB4"/>
    <w:rsid w:val="00BE08ED"/>
    <w:rsid w:val="00BE3E62"/>
    <w:rsid w:val="00BE56F8"/>
    <w:rsid w:val="00BE780D"/>
    <w:rsid w:val="00BF1D8A"/>
    <w:rsid w:val="00BF3362"/>
    <w:rsid w:val="00BF3541"/>
    <w:rsid w:val="00BF3EA4"/>
    <w:rsid w:val="00BF66D5"/>
    <w:rsid w:val="00BF76C5"/>
    <w:rsid w:val="00BF79B2"/>
    <w:rsid w:val="00BF7D35"/>
    <w:rsid w:val="00C027BB"/>
    <w:rsid w:val="00C027F6"/>
    <w:rsid w:val="00C0380F"/>
    <w:rsid w:val="00C06D66"/>
    <w:rsid w:val="00C1011D"/>
    <w:rsid w:val="00C11DD0"/>
    <w:rsid w:val="00C125C6"/>
    <w:rsid w:val="00C20D35"/>
    <w:rsid w:val="00C2387B"/>
    <w:rsid w:val="00C238B1"/>
    <w:rsid w:val="00C2397C"/>
    <w:rsid w:val="00C27062"/>
    <w:rsid w:val="00C30581"/>
    <w:rsid w:val="00C30F6D"/>
    <w:rsid w:val="00C34358"/>
    <w:rsid w:val="00C360F2"/>
    <w:rsid w:val="00C46B96"/>
    <w:rsid w:val="00C46DB0"/>
    <w:rsid w:val="00C47131"/>
    <w:rsid w:val="00C50322"/>
    <w:rsid w:val="00C52662"/>
    <w:rsid w:val="00C535BE"/>
    <w:rsid w:val="00C54142"/>
    <w:rsid w:val="00C549AD"/>
    <w:rsid w:val="00C5518D"/>
    <w:rsid w:val="00C62E9E"/>
    <w:rsid w:val="00C64D63"/>
    <w:rsid w:val="00C66B0B"/>
    <w:rsid w:val="00C66F3A"/>
    <w:rsid w:val="00C67EB5"/>
    <w:rsid w:val="00C706D6"/>
    <w:rsid w:val="00C72104"/>
    <w:rsid w:val="00C73099"/>
    <w:rsid w:val="00C7407E"/>
    <w:rsid w:val="00C74727"/>
    <w:rsid w:val="00C760B9"/>
    <w:rsid w:val="00C7641B"/>
    <w:rsid w:val="00C7702B"/>
    <w:rsid w:val="00C803BB"/>
    <w:rsid w:val="00C80843"/>
    <w:rsid w:val="00C81383"/>
    <w:rsid w:val="00C81537"/>
    <w:rsid w:val="00C81595"/>
    <w:rsid w:val="00C81E7A"/>
    <w:rsid w:val="00C82D04"/>
    <w:rsid w:val="00C83CE4"/>
    <w:rsid w:val="00C83E1A"/>
    <w:rsid w:val="00C87985"/>
    <w:rsid w:val="00C87AF0"/>
    <w:rsid w:val="00C90087"/>
    <w:rsid w:val="00C902CD"/>
    <w:rsid w:val="00C923FE"/>
    <w:rsid w:val="00C9301B"/>
    <w:rsid w:val="00C94F35"/>
    <w:rsid w:val="00C97A9C"/>
    <w:rsid w:val="00CA1618"/>
    <w:rsid w:val="00CA3749"/>
    <w:rsid w:val="00CA3F80"/>
    <w:rsid w:val="00CA4021"/>
    <w:rsid w:val="00CA6844"/>
    <w:rsid w:val="00CA6C2A"/>
    <w:rsid w:val="00CB0098"/>
    <w:rsid w:val="00CB0311"/>
    <w:rsid w:val="00CB0F81"/>
    <w:rsid w:val="00CB1271"/>
    <w:rsid w:val="00CB26BE"/>
    <w:rsid w:val="00CB3266"/>
    <w:rsid w:val="00CB4B4C"/>
    <w:rsid w:val="00CB6784"/>
    <w:rsid w:val="00CB6DA3"/>
    <w:rsid w:val="00CB70D6"/>
    <w:rsid w:val="00CB768C"/>
    <w:rsid w:val="00CC340F"/>
    <w:rsid w:val="00CD011F"/>
    <w:rsid w:val="00CD116E"/>
    <w:rsid w:val="00CD14FD"/>
    <w:rsid w:val="00CD2773"/>
    <w:rsid w:val="00CD2DF4"/>
    <w:rsid w:val="00CD516E"/>
    <w:rsid w:val="00CD5229"/>
    <w:rsid w:val="00CD5967"/>
    <w:rsid w:val="00CD6797"/>
    <w:rsid w:val="00CD6811"/>
    <w:rsid w:val="00CD6A6D"/>
    <w:rsid w:val="00CD7282"/>
    <w:rsid w:val="00CD7897"/>
    <w:rsid w:val="00CE39DA"/>
    <w:rsid w:val="00CE42B0"/>
    <w:rsid w:val="00CE6150"/>
    <w:rsid w:val="00CF062B"/>
    <w:rsid w:val="00CF10CB"/>
    <w:rsid w:val="00CF181F"/>
    <w:rsid w:val="00CF2285"/>
    <w:rsid w:val="00CF2F42"/>
    <w:rsid w:val="00CF35A2"/>
    <w:rsid w:val="00CF3D97"/>
    <w:rsid w:val="00CF7494"/>
    <w:rsid w:val="00D008C7"/>
    <w:rsid w:val="00D00CEE"/>
    <w:rsid w:val="00D01ED2"/>
    <w:rsid w:val="00D01F24"/>
    <w:rsid w:val="00D04CB0"/>
    <w:rsid w:val="00D05380"/>
    <w:rsid w:val="00D0540C"/>
    <w:rsid w:val="00D074C8"/>
    <w:rsid w:val="00D10E14"/>
    <w:rsid w:val="00D129FE"/>
    <w:rsid w:val="00D131C2"/>
    <w:rsid w:val="00D13647"/>
    <w:rsid w:val="00D15390"/>
    <w:rsid w:val="00D15AB2"/>
    <w:rsid w:val="00D1682E"/>
    <w:rsid w:val="00D1766A"/>
    <w:rsid w:val="00D21321"/>
    <w:rsid w:val="00D229DE"/>
    <w:rsid w:val="00D24649"/>
    <w:rsid w:val="00D24A0C"/>
    <w:rsid w:val="00D27FA8"/>
    <w:rsid w:val="00D30079"/>
    <w:rsid w:val="00D30DF8"/>
    <w:rsid w:val="00D30E00"/>
    <w:rsid w:val="00D319F5"/>
    <w:rsid w:val="00D3253B"/>
    <w:rsid w:val="00D33034"/>
    <w:rsid w:val="00D33B13"/>
    <w:rsid w:val="00D3518A"/>
    <w:rsid w:val="00D3693B"/>
    <w:rsid w:val="00D36C4D"/>
    <w:rsid w:val="00D371F6"/>
    <w:rsid w:val="00D37B8E"/>
    <w:rsid w:val="00D4202F"/>
    <w:rsid w:val="00D43919"/>
    <w:rsid w:val="00D4406B"/>
    <w:rsid w:val="00D44BBF"/>
    <w:rsid w:val="00D45179"/>
    <w:rsid w:val="00D45AA4"/>
    <w:rsid w:val="00D45D29"/>
    <w:rsid w:val="00D46078"/>
    <w:rsid w:val="00D4674D"/>
    <w:rsid w:val="00D471AB"/>
    <w:rsid w:val="00D53DE9"/>
    <w:rsid w:val="00D551B4"/>
    <w:rsid w:val="00D56E8D"/>
    <w:rsid w:val="00D610CE"/>
    <w:rsid w:val="00D63F22"/>
    <w:rsid w:val="00D64A8E"/>
    <w:rsid w:val="00D6552F"/>
    <w:rsid w:val="00D71A25"/>
    <w:rsid w:val="00D73A55"/>
    <w:rsid w:val="00D7517C"/>
    <w:rsid w:val="00D75E7C"/>
    <w:rsid w:val="00D77970"/>
    <w:rsid w:val="00D8199E"/>
    <w:rsid w:val="00D826A9"/>
    <w:rsid w:val="00D82ABB"/>
    <w:rsid w:val="00D836A1"/>
    <w:rsid w:val="00D83F17"/>
    <w:rsid w:val="00D85032"/>
    <w:rsid w:val="00D90595"/>
    <w:rsid w:val="00D92CB1"/>
    <w:rsid w:val="00D93520"/>
    <w:rsid w:val="00D939C4"/>
    <w:rsid w:val="00DA1C70"/>
    <w:rsid w:val="00DA26D5"/>
    <w:rsid w:val="00DA6CD8"/>
    <w:rsid w:val="00DB08D8"/>
    <w:rsid w:val="00DB473E"/>
    <w:rsid w:val="00DB56D1"/>
    <w:rsid w:val="00DB5DF6"/>
    <w:rsid w:val="00DB613C"/>
    <w:rsid w:val="00DC0C36"/>
    <w:rsid w:val="00DC1CC6"/>
    <w:rsid w:val="00DC27EB"/>
    <w:rsid w:val="00DC3DA1"/>
    <w:rsid w:val="00DC52ED"/>
    <w:rsid w:val="00DD130E"/>
    <w:rsid w:val="00DD2700"/>
    <w:rsid w:val="00DD2BB3"/>
    <w:rsid w:val="00DD5DAA"/>
    <w:rsid w:val="00DD6351"/>
    <w:rsid w:val="00DE0EE2"/>
    <w:rsid w:val="00DE1138"/>
    <w:rsid w:val="00DE25D7"/>
    <w:rsid w:val="00DE28DF"/>
    <w:rsid w:val="00DE3DD5"/>
    <w:rsid w:val="00DE5D4D"/>
    <w:rsid w:val="00DF01D2"/>
    <w:rsid w:val="00DF0B79"/>
    <w:rsid w:val="00DF3242"/>
    <w:rsid w:val="00DF3F55"/>
    <w:rsid w:val="00DF5E26"/>
    <w:rsid w:val="00DF7382"/>
    <w:rsid w:val="00DF787F"/>
    <w:rsid w:val="00E01F57"/>
    <w:rsid w:val="00E03066"/>
    <w:rsid w:val="00E04C98"/>
    <w:rsid w:val="00E06047"/>
    <w:rsid w:val="00E1162D"/>
    <w:rsid w:val="00E11686"/>
    <w:rsid w:val="00E13C12"/>
    <w:rsid w:val="00E13C3A"/>
    <w:rsid w:val="00E14C7D"/>
    <w:rsid w:val="00E2130D"/>
    <w:rsid w:val="00E21C1A"/>
    <w:rsid w:val="00E21F92"/>
    <w:rsid w:val="00E23316"/>
    <w:rsid w:val="00E23746"/>
    <w:rsid w:val="00E241FD"/>
    <w:rsid w:val="00E26ABA"/>
    <w:rsid w:val="00E26F2A"/>
    <w:rsid w:val="00E31FB4"/>
    <w:rsid w:val="00E352C5"/>
    <w:rsid w:val="00E35CD3"/>
    <w:rsid w:val="00E37BF3"/>
    <w:rsid w:val="00E408FB"/>
    <w:rsid w:val="00E40F80"/>
    <w:rsid w:val="00E42FEE"/>
    <w:rsid w:val="00E4603A"/>
    <w:rsid w:val="00E51C86"/>
    <w:rsid w:val="00E52D03"/>
    <w:rsid w:val="00E54449"/>
    <w:rsid w:val="00E54804"/>
    <w:rsid w:val="00E54D1C"/>
    <w:rsid w:val="00E6131A"/>
    <w:rsid w:val="00E61A96"/>
    <w:rsid w:val="00E62D53"/>
    <w:rsid w:val="00E635DF"/>
    <w:rsid w:val="00E642F5"/>
    <w:rsid w:val="00E64979"/>
    <w:rsid w:val="00E64E5D"/>
    <w:rsid w:val="00E67887"/>
    <w:rsid w:val="00E67966"/>
    <w:rsid w:val="00E85A9E"/>
    <w:rsid w:val="00E8783C"/>
    <w:rsid w:val="00E92EFF"/>
    <w:rsid w:val="00E9310A"/>
    <w:rsid w:val="00E9433E"/>
    <w:rsid w:val="00E94B80"/>
    <w:rsid w:val="00E963FD"/>
    <w:rsid w:val="00EA1E88"/>
    <w:rsid w:val="00EA3B28"/>
    <w:rsid w:val="00EA54C1"/>
    <w:rsid w:val="00EA7217"/>
    <w:rsid w:val="00EB2887"/>
    <w:rsid w:val="00EB408E"/>
    <w:rsid w:val="00EB4C90"/>
    <w:rsid w:val="00EB5DFA"/>
    <w:rsid w:val="00EB6259"/>
    <w:rsid w:val="00EC292C"/>
    <w:rsid w:val="00EC29F5"/>
    <w:rsid w:val="00EC3DCE"/>
    <w:rsid w:val="00EC4CF4"/>
    <w:rsid w:val="00EC61CB"/>
    <w:rsid w:val="00EC6C4D"/>
    <w:rsid w:val="00EC71DF"/>
    <w:rsid w:val="00EC73F2"/>
    <w:rsid w:val="00EC7BB3"/>
    <w:rsid w:val="00ED0425"/>
    <w:rsid w:val="00ED1A19"/>
    <w:rsid w:val="00ED1B2A"/>
    <w:rsid w:val="00ED2CF3"/>
    <w:rsid w:val="00ED39F4"/>
    <w:rsid w:val="00ED5249"/>
    <w:rsid w:val="00EE0EDB"/>
    <w:rsid w:val="00EE149E"/>
    <w:rsid w:val="00EE1C91"/>
    <w:rsid w:val="00EE2377"/>
    <w:rsid w:val="00EE27C2"/>
    <w:rsid w:val="00EE41C5"/>
    <w:rsid w:val="00EE453E"/>
    <w:rsid w:val="00EE5F74"/>
    <w:rsid w:val="00EE67F5"/>
    <w:rsid w:val="00EF124E"/>
    <w:rsid w:val="00EF1CA6"/>
    <w:rsid w:val="00EF1EA8"/>
    <w:rsid w:val="00EF5A94"/>
    <w:rsid w:val="00EF6330"/>
    <w:rsid w:val="00F00162"/>
    <w:rsid w:val="00F01E2A"/>
    <w:rsid w:val="00F03C2E"/>
    <w:rsid w:val="00F04DDA"/>
    <w:rsid w:val="00F07B62"/>
    <w:rsid w:val="00F10241"/>
    <w:rsid w:val="00F112EA"/>
    <w:rsid w:val="00F12B61"/>
    <w:rsid w:val="00F134CD"/>
    <w:rsid w:val="00F138F5"/>
    <w:rsid w:val="00F15C85"/>
    <w:rsid w:val="00F15EA3"/>
    <w:rsid w:val="00F168FA"/>
    <w:rsid w:val="00F22B1A"/>
    <w:rsid w:val="00F239EA"/>
    <w:rsid w:val="00F251C5"/>
    <w:rsid w:val="00F26088"/>
    <w:rsid w:val="00F262F7"/>
    <w:rsid w:val="00F265CF"/>
    <w:rsid w:val="00F31066"/>
    <w:rsid w:val="00F31C90"/>
    <w:rsid w:val="00F3263B"/>
    <w:rsid w:val="00F36BED"/>
    <w:rsid w:val="00F3716C"/>
    <w:rsid w:val="00F37887"/>
    <w:rsid w:val="00F4070A"/>
    <w:rsid w:val="00F4220F"/>
    <w:rsid w:val="00F4537A"/>
    <w:rsid w:val="00F46F53"/>
    <w:rsid w:val="00F47278"/>
    <w:rsid w:val="00F5054F"/>
    <w:rsid w:val="00F50700"/>
    <w:rsid w:val="00F52121"/>
    <w:rsid w:val="00F52D1E"/>
    <w:rsid w:val="00F5373F"/>
    <w:rsid w:val="00F5422F"/>
    <w:rsid w:val="00F55BBA"/>
    <w:rsid w:val="00F56555"/>
    <w:rsid w:val="00F57142"/>
    <w:rsid w:val="00F57686"/>
    <w:rsid w:val="00F6006B"/>
    <w:rsid w:val="00F600AD"/>
    <w:rsid w:val="00F6031F"/>
    <w:rsid w:val="00F62073"/>
    <w:rsid w:val="00F6300A"/>
    <w:rsid w:val="00F63CCC"/>
    <w:rsid w:val="00F6663D"/>
    <w:rsid w:val="00F71FF8"/>
    <w:rsid w:val="00F7270E"/>
    <w:rsid w:val="00F73C14"/>
    <w:rsid w:val="00F76444"/>
    <w:rsid w:val="00F76C4A"/>
    <w:rsid w:val="00F77CF3"/>
    <w:rsid w:val="00F80472"/>
    <w:rsid w:val="00F81DBC"/>
    <w:rsid w:val="00F83A8F"/>
    <w:rsid w:val="00F85A96"/>
    <w:rsid w:val="00F86689"/>
    <w:rsid w:val="00F875C3"/>
    <w:rsid w:val="00F90948"/>
    <w:rsid w:val="00F93275"/>
    <w:rsid w:val="00F949C1"/>
    <w:rsid w:val="00F9576A"/>
    <w:rsid w:val="00F95C75"/>
    <w:rsid w:val="00F9676A"/>
    <w:rsid w:val="00F96968"/>
    <w:rsid w:val="00F9752E"/>
    <w:rsid w:val="00FA0140"/>
    <w:rsid w:val="00FA1348"/>
    <w:rsid w:val="00FA20DF"/>
    <w:rsid w:val="00FA28B1"/>
    <w:rsid w:val="00FA3232"/>
    <w:rsid w:val="00FA39B1"/>
    <w:rsid w:val="00FA3BD2"/>
    <w:rsid w:val="00FA420A"/>
    <w:rsid w:val="00FA6B94"/>
    <w:rsid w:val="00FB01DE"/>
    <w:rsid w:val="00FB1FA4"/>
    <w:rsid w:val="00FB2C71"/>
    <w:rsid w:val="00FB3994"/>
    <w:rsid w:val="00FB4F91"/>
    <w:rsid w:val="00FB5C3C"/>
    <w:rsid w:val="00FB7810"/>
    <w:rsid w:val="00FC31C5"/>
    <w:rsid w:val="00FC3D07"/>
    <w:rsid w:val="00FC6973"/>
    <w:rsid w:val="00FD643A"/>
    <w:rsid w:val="00FD78D9"/>
    <w:rsid w:val="00FE0042"/>
    <w:rsid w:val="00FE10C7"/>
    <w:rsid w:val="00FE2869"/>
    <w:rsid w:val="00FE4EE9"/>
    <w:rsid w:val="00FE52FB"/>
    <w:rsid w:val="00FE5722"/>
    <w:rsid w:val="00FE5BEA"/>
    <w:rsid w:val="00FE603A"/>
    <w:rsid w:val="00FE6828"/>
    <w:rsid w:val="00FF010B"/>
    <w:rsid w:val="00FF0598"/>
    <w:rsid w:val="00FF2381"/>
    <w:rsid w:val="00FF2B29"/>
    <w:rsid w:val="00FF4B3F"/>
    <w:rsid w:val="00FF53DA"/>
    <w:rsid w:val="00FF74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8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41C4"/>
    <w:pPr>
      <w:spacing w:before="120" w:after="120" w:line="276" w:lineRule="auto"/>
      <w:jc w:val="both"/>
    </w:pPr>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252"/>
      <w:ind w:left="10" w:hanging="10"/>
      <w:outlineLvl w:val="0"/>
    </w:pPr>
    <w:rPr>
      <w:rFonts w:ascii="Calibri" w:eastAsia="Calibri" w:hAnsi="Calibri" w:cs="Calibri"/>
      <w:b/>
      <w:color w:val="000000"/>
      <w:u w:val="single" w:color="000000"/>
    </w:rPr>
  </w:style>
  <w:style w:type="paragraph" w:styleId="Nagwek2">
    <w:name w:val="heading 2"/>
    <w:basedOn w:val="Normalny"/>
    <w:next w:val="Normalny"/>
    <w:link w:val="Nagwek2Znak"/>
    <w:uiPriority w:val="9"/>
    <w:unhideWhenUsed/>
    <w:qFormat/>
    <w:rsid w:val="0067199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67199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Calibri" w:eastAsia="Calibri" w:hAnsi="Calibri" w:cs="Calibri"/>
      <w:b/>
      <w:color w:val="000000"/>
      <w:sz w:val="22"/>
      <w:u w:val="single" w:color="000000"/>
    </w:rPr>
  </w:style>
  <w:style w:type="paragraph" w:styleId="Tekstdymka">
    <w:name w:val="Balloon Text"/>
    <w:basedOn w:val="Normalny"/>
    <w:link w:val="TekstdymkaZnak"/>
    <w:uiPriority w:val="99"/>
    <w:semiHidden/>
    <w:unhideWhenUsed/>
    <w:rsid w:val="009617A3"/>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617A3"/>
    <w:rPr>
      <w:rFonts w:ascii="Segoe UI" w:eastAsia="Calibri" w:hAnsi="Segoe UI" w:cs="Segoe UI"/>
      <w:color w:val="000000"/>
      <w:sz w:val="18"/>
      <w:szCs w:val="18"/>
    </w:rPr>
  </w:style>
  <w:style w:type="paragraph" w:styleId="Akapitzlist">
    <w:name w:val="List Paragraph"/>
    <w:aliases w:val="Styl 1,Podsis rysunku,Normalny1,Normalny11,1_literowka,Literowanie,Punktowanie,Normal,Akapit z listą3,Akapit z listą31,List Paragraph,Normal2,Wyliczanie,Obiekt,List Paragraph1,Numerowanie,BulletC,normalny tekst,Akapit z listą;1_literowka"/>
    <w:basedOn w:val="Normalny"/>
    <w:link w:val="AkapitzlistZnak"/>
    <w:uiPriority w:val="34"/>
    <w:qFormat/>
    <w:rsid w:val="00F9676A"/>
    <w:pPr>
      <w:ind w:left="720"/>
      <w:contextualSpacing/>
    </w:pPr>
  </w:style>
  <w:style w:type="character" w:customStyle="1" w:styleId="AkapitzlistZnak">
    <w:name w:val="Akapit z listą Znak"/>
    <w:aliases w:val="Styl 1 Znak,Podsis rysunku Znak,Normalny1 Znak,Normalny11 Znak,1_literowka Znak,Literowanie Znak,Punktowanie Znak,Normal Znak,Akapit z listą3 Znak,Akapit z listą31 Znak,List Paragraph Znak,Normal2 Znak,Wyliczanie Znak,Obiekt Znak"/>
    <w:link w:val="Akapitzlist"/>
    <w:uiPriority w:val="34"/>
    <w:locked/>
    <w:rsid w:val="00446D99"/>
    <w:rPr>
      <w:rFonts w:ascii="Calibri" w:eastAsia="Calibri" w:hAnsi="Calibri" w:cs="Calibri"/>
      <w:color w:val="000000"/>
    </w:rPr>
  </w:style>
  <w:style w:type="character" w:styleId="Odwoaniedokomentarza">
    <w:name w:val="annotation reference"/>
    <w:basedOn w:val="Domylnaczcionkaakapitu"/>
    <w:uiPriority w:val="99"/>
    <w:semiHidden/>
    <w:unhideWhenUsed/>
    <w:rsid w:val="00103E0C"/>
    <w:rPr>
      <w:sz w:val="16"/>
      <w:szCs w:val="16"/>
    </w:rPr>
  </w:style>
  <w:style w:type="paragraph" w:styleId="Tekstkomentarza">
    <w:name w:val="annotation text"/>
    <w:basedOn w:val="Normalny"/>
    <w:link w:val="TekstkomentarzaZnak"/>
    <w:uiPriority w:val="99"/>
    <w:unhideWhenUsed/>
    <w:rsid w:val="00103E0C"/>
    <w:rPr>
      <w:sz w:val="20"/>
      <w:szCs w:val="20"/>
    </w:rPr>
  </w:style>
  <w:style w:type="character" w:customStyle="1" w:styleId="TekstkomentarzaZnak">
    <w:name w:val="Tekst komentarza Znak"/>
    <w:basedOn w:val="Domylnaczcionkaakapitu"/>
    <w:link w:val="Tekstkomentarza"/>
    <w:uiPriority w:val="99"/>
    <w:rsid w:val="00103E0C"/>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103E0C"/>
    <w:rPr>
      <w:b/>
      <w:bCs/>
    </w:rPr>
  </w:style>
  <w:style w:type="character" w:customStyle="1" w:styleId="TematkomentarzaZnak">
    <w:name w:val="Temat komentarza Znak"/>
    <w:basedOn w:val="TekstkomentarzaZnak"/>
    <w:link w:val="Tematkomentarza"/>
    <w:uiPriority w:val="99"/>
    <w:semiHidden/>
    <w:rsid w:val="00103E0C"/>
    <w:rPr>
      <w:rFonts w:ascii="Calibri" w:eastAsia="Calibri" w:hAnsi="Calibri" w:cs="Calibri"/>
      <w:b/>
      <w:bCs/>
      <w:color w:val="000000"/>
      <w:sz w:val="20"/>
      <w:szCs w:val="20"/>
    </w:rPr>
  </w:style>
  <w:style w:type="paragraph" w:styleId="Poprawka">
    <w:name w:val="Revision"/>
    <w:hidden/>
    <w:uiPriority w:val="99"/>
    <w:semiHidden/>
    <w:rsid w:val="00103E0C"/>
    <w:pPr>
      <w:spacing w:after="0" w:line="240" w:lineRule="auto"/>
    </w:pPr>
    <w:rPr>
      <w:rFonts w:ascii="Calibri" w:eastAsia="Calibri" w:hAnsi="Calibri" w:cs="Calibri"/>
      <w:color w:val="000000"/>
    </w:rPr>
  </w:style>
  <w:style w:type="character" w:customStyle="1" w:styleId="Nagwek2Znak">
    <w:name w:val="Nagłówek 2 Znak"/>
    <w:basedOn w:val="Domylnaczcionkaakapitu"/>
    <w:link w:val="Nagwek2"/>
    <w:uiPriority w:val="9"/>
    <w:rsid w:val="00671995"/>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671995"/>
    <w:rPr>
      <w:rFonts w:asciiTheme="majorHAnsi" w:eastAsiaTheme="majorEastAsia" w:hAnsiTheme="majorHAnsi" w:cstheme="majorBidi"/>
      <w:color w:val="1F4D78" w:themeColor="accent1" w:themeShade="7F"/>
      <w:sz w:val="24"/>
      <w:szCs w:val="24"/>
    </w:rPr>
  </w:style>
  <w:style w:type="paragraph" w:styleId="Tekstprzypisukocowego">
    <w:name w:val="endnote text"/>
    <w:basedOn w:val="Normalny"/>
    <w:link w:val="TekstprzypisukocowegoZnak"/>
    <w:uiPriority w:val="99"/>
    <w:semiHidden/>
    <w:unhideWhenUsed/>
    <w:rsid w:val="00DC52ED"/>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DC52ED"/>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DC52ED"/>
    <w:rPr>
      <w:vertAlign w:val="superscript"/>
    </w:rPr>
  </w:style>
  <w:style w:type="paragraph" w:customStyle="1" w:styleId="Nag1">
    <w:name w:val="Nag 1"/>
    <w:basedOn w:val="Nagwek1"/>
    <w:link w:val="Nag1Znak"/>
    <w:qFormat/>
    <w:rsid w:val="0004041E"/>
    <w:pPr>
      <w:keepNext w:val="0"/>
      <w:keepLines w:val="0"/>
      <w:numPr>
        <w:numId w:val="2"/>
      </w:numPr>
      <w:autoSpaceDN w:val="0"/>
      <w:spacing w:before="240" w:after="120" w:line="276" w:lineRule="auto"/>
      <w:jc w:val="both"/>
    </w:pPr>
    <w:rPr>
      <w:rFonts w:cstheme="minorHAnsi"/>
      <w:b w:val="0"/>
      <w:u w:val="none"/>
    </w:rPr>
  </w:style>
  <w:style w:type="paragraph" w:customStyle="1" w:styleId="Nag2">
    <w:name w:val="Nag 2"/>
    <w:basedOn w:val="Akapitzlist"/>
    <w:link w:val="Nag2Znak"/>
    <w:qFormat/>
    <w:rsid w:val="00AD33EB"/>
    <w:pPr>
      <w:numPr>
        <w:ilvl w:val="1"/>
        <w:numId w:val="2"/>
      </w:numPr>
    </w:pPr>
  </w:style>
  <w:style w:type="character" w:customStyle="1" w:styleId="Nag1Znak">
    <w:name w:val="Nag 1 Znak"/>
    <w:basedOn w:val="Nagwek1Znak"/>
    <w:link w:val="Nag1"/>
    <w:rsid w:val="0004041E"/>
    <w:rPr>
      <w:rFonts w:ascii="Calibri" w:eastAsia="Calibri" w:hAnsi="Calibri" w:cstheme="minorHAnsi"/>
      <w:b w:val="0"/>
      <w:color w:val="000000"/>
      <w:sz w:val="22"/>
      <w:u w:val="single" w:color="000000"/>
    </w:rPr>
  </w:style>
  <w:style w:type="paragraph" w:customStyle="1" w:styleId="Nag3">
    <w:name w:val="Nag 3"/>
    <w:basedOn w:val="Akapitzlist"/>
    <w:link w:val="Nag3Znak"/>
    <w:rsid w:val="00A901AE"/>
    <w:pPr>
      <w:spacing w:after="0"/>
      <w:ind w:left="993"/>
    </w:pPr>
    <w:rPr>
      <w:b/>
    </w:rPr>
  </w:style>
  <w:style w:type="character" w:customStyle="1" w:styleId="Nag2Znak">
    <w:name w:val="Nag 2 Znak"/>
    <w:basedOn w:val="AkapitzlistZnak"/>
    <w:link w:val="Nag2"/>
    <w:rsid w:val="00AD33EB"/>
    <w:rPr>
      <w:rFonts w:ascii="Calibri" w:eastAsia="Calibri" w:hAnsi="Calibri" w:cs="Calibri"/>
      <w:color w:val="000000"/>
    </w:rPr>
  </w:style>
  <w:style w:type="character" w:customStyle="1" w:styleId="Nag3Znak">
    <w:name w:val="Nag 3 Znak"/>
    <w:basedOn w:val="Domylnaczcionkaakapitu"/>
    <w:link w:val="Nag3"/>
    <w:rsid w:val="00A901AE"/>
    <w:rPr>
      <w:rFonts w:ascii="Calibri" w:eastAsia="Calibri" w:hAnsi="Calibri" w:cs="Calibri"/>
      <w:b/>
      <w:color w:val="000000"/>
    </w:rPr>
  </w:style>
  <w:style w:type="paragraph" w:customStyle="1" w:styleId="Nag3a">
    <w:name w:val="Nag 3a"/>
    <w:basedOn w:val="Akapitzlist"/>
    <w:link w:val="Nag3aZnak"/>
    <w:rsid w:val="00026F45"/>
    <w:pPr>
      <w:numPr>
        <w:numId w:val="3"/>
      </w:numPr>
    </w:pPr>
  </w:style>
  <w:style w:type="paragraph" w:customStyle="1" w:styleId="Nag3b">
    <w:name w:val="Nag 3b"/>
    <w:basedOn w:val="Akapitzlist"/>
    <w:link w:val="Nag3bZnak"/>
    <w:autoRedefine/>
    <w:rsid w:val="0060084B"/>
    <w:pPr>
      <w:numPr>
        <w:ilvl w:val="2"/>
        <w:numId w:val="4"/>
      </w:numPr>
    </w:pPr>
    <w:rPr>
      <w:b/>
    </w:rPr>
  </w:style>
  <w:style w:type="character" w:customStyle="1" w:styleId="Nag3aZnak">
    <w:name w:val="Nag 3a Znak"/>
    <w:basedOn w:val="Nag2Znak"/>
    <w:link w:val="Nag3a"/>
    <w:rsid w:val="000E3A89"/>
    <w:rPr>
      <w:rFonts w:ascii="Calibri" w:eastAsia="Calibri" w:hAnsi="Calibri" w:cs="Calibri"/>
      <w:color w:val="000000"/>
    </w:rPr>
  </w:style>
  <w:style w:type="paragraph" w:customStyle="1" w:styleId="Nag0">
    <w:name w:val="Nag"/>
    <w:basedOn w:val="Akapitzlist"/>
    <w:link w:val="NagZnak"/>
    <w:autoRedefine/>
    <w:rsid w:val="002E1BFF"/>
    <w:pPr>
      <w:ind w:left="1428"/>
    </w:pPr>
  </w:style>
  <w:style w:type="character" w:customStyle="1" w:styleId="Nag3bZnak">
    <w:name w:val="Nag 3b Znak"/>
    <w:basedOn w:val="AkapitzlistZnak"/>
    <w:link w:val="Nag3b"/>
    <w:rsid w:val="0060084B"/>
    <w:rPr>
      <w:rFonts w:ascii="Calibri" w:eastAsia="Calibri" w:hAnsi="Calibri" w:cs="Calibri"/>
      <w:b/>
      <w:color w:val="000000"/>
    </w:rPr>
  </w:style>
  <w:style w:type="paragraph" w:customStyle="1" w:styleId="Nag4">
    <w:name w:val="Nag"/>
    <w:basedOn w:val="Akapitzlist"/>
    <w:next w:val="Nag0"/>
    <w:autoRedefine/>
    <w:qFormat/>
    <w:rsid w:val="009A7957"/>
    <w:pPr>
      <w:ind w:left="2136" w:hanging="720"/>
    </w:pPr>
  </w:style>
  <w:style w:type="character" w:customStyle="1" w:styleId="NagZnak">
    <w:name w:val="Nag Znak"/>
    <w:basedOn w:val="Nag2Znak"/>
    <w:link w:val="Nag0"/>
    <w:rsid w:val="002E1BFF"/>
    <w:rPr>
      <w:rFonts w:ascii="Calibri" w:eastAsia="Calibri" w:hAnsi="Calibri" w:cs="Calibri"/>
      <w:color w:val="000000"/>
    </w:rPr>
  </w:style>
  <w:style w:type="paragraph" w:customStyle="1" w:styleId="Nag">
    <w:name w:val="Nag"/>
    <w:basedOn w:val="Akapitzlist"/>
    <w:next w:val="Nag0"/>
    <w:autoRedefine/>
    <w:rsid w:val="004254C5"/>
    <w:pPr>
      <w:numPr>
        <w:numId w:val="24"/>
      </w:numPr>
      <w:contextualSpacing w:val="0"/>
    </w:pPr>
    <w:rPr>
      <w:color w:val="auto"/>
    </w:rPr>
  </w:style>
  <w:style w:type="character" w:customStyle="1" w:styleId="CharStyle11">
    <w:name w:val="Char Style 11"/>
    <w:basedOn w:val="Domylnaczcionkaakapitu"/>
    <w:link w:val="Style10"/>
    <w:rsid w:val="00F265CF"/>
    <w:rPr>
      <w:rFonts w:ascii="Arial" w:eastAsia="Arial" w:hAnsi="Arial" w:cs="Arial"/>
      <w:sz w:val="19"/>
      <w:szCs w:val="19"/>
    </w:rPr>
  </w:style>
  <w:style w:type="paragraph" w:customStyle="1" w:styleId="Style10">
    <w:name w:val="Style 10"/>
    <w:basedOn w:val="Normalny"/>
    <w:link w:val="CharStyle11"/>
    <w:rsid w:val="00F265CF"/>
    <w:pPr>
      <w:widowControl w:val="0"/>
      <w:spacing w:after="0" w:line="341" w:lineRule="auto"/>
      <w:jc w:val="left"/>
    </w:pPr>
    <w:rPr>
      <w:rFonts w:ascii="Arial" w:eastAsia="Arial" w:hAnsi="Arial" w:cs="Arial"/>
      <w:color w:val="auto"/>
      <w:sz w:val="19"/>
      <w:szCs w:val="19"/>
    </w:rPr>
  </w:style>
  <w:style w:type="character" w:customStyle="1" w:styleId="CharStyle10">
    <w:name w:val="Char Style 10"/>
    <w:basedOn w:val="Domylnaczcionkaakapitu"/>
    <w:link w:val="Style9"/>
    <w:rsid w:val="00E14C7D"/>
    <w:rPr>
      <w:rFonts w:ascii="Arial" w:eastAsia="Arial" w:hAnsi="Arial" w:cs="Arial"/>
      <w:sz w:val="19"/>
      <w:szCs w:val="19"/>
    </w:rPr>
  </w:style>
  <w:style w:type="paragraph" w:customStyle="1" w:styleId="Style9">
    <w:name w:val="Style 9"/>
    <w:basedOn w:val="Normalny"/>
    <w:link w:val="CharStyle10"/>
    <w:rsid w:val="00E14C7D"/>
    <w:pPr>
      <w:widowControl w:val="0"/>
      <w:spacing w:before="0" w:after="0" w:line="338" w:lineRule="auto"/>
      <w:jc w:val="left"/>
    </w:pPr>
    <w:rPr>
      <w:rFonts w:ascii="Arial" w:eastAsia="Arial" w:hAnsi="Arial" w:cs="Arial"/>
      <w:color w:val="auto"/>
      <w:sz w:val="19"/>
      <w:szCs w:val="19"/>
    </w:rPr>
  </w:style>
  <w:style w:type="paragraph" w:customStyle="1" w:styleId="Styl1">
    <w:name w:val="Styl1"/>
    <w:basedOn w:val="Nagwek1"/>
    <w:autoRedefine/>
    <w:rsid w:val="00F80472"/>
    <w:pPr>
      <w:keepNext w:val="0"/>
      <w:keepLines w:val="0"/>
      <w:autoSpaceDN w:val="0"/>
      <w:spacing w:before="240" w:after="120" w:line="288" w:lineRule="auto"/>
      <w:ind w:left="1080" w:hanging="720"/>
      <w:jc w:val="both"/>
    </w:pPr>
    <w:rPr>
      <w:rFonts w:asciiTheme="minorHAnsi" w:eastAsia="Times New Roman" w:hAnsiTheme="minorHAnsi" w:cs="Arial"/>
      <w:b w:val="0"/>
      <w:color w:val="auto"/>
      <w:u w:val="none"/>
    </w:rPr>
  </w:style>
  <w:style w:type="paragraph" w:customStyle="1" w:styleId="Styl4">
    <w:name w:val="Styl4"/>
    <w:basedOn w:val="Styl1"/>
    <w:link w:val="Styl4Znak"/>
    <w:autoRedefine/>
    <w:qFormat/>
    <w:rsid w:val="00F80472"/>
    <w:pPr>
      <w:spacing w:before="0" w:line="276" w:lineRule="auto"/>
      <w:ind w:left="1129" w:hanging="420"/>
    </w:pPr>
    <w:rPr>
      <w:bCs/>
    </w:rPr>
  </w:style>
  <w:style w:type="character" w:customStyle="1" w:styleId="Styl4Znak">
    <w:name w:val="Styl4 Znak"/>
    <w:basedOn w:val="Domylnaczcionkaakapitu"/>
    <w:link w:val="Styl4"/>
    <w:rsid w:val="00F80472"/>
    <w:rPr>
      <w:rFonts w:eastAsia="Times New Roman" w:cs="Arial"/>
      <w:bCs/>
    </w:rPr>
  </w:style>
  <w:style w:type="character" w:styleId="Uwydatnienie">
    <w:name w:val="Emphasis"/>
    <w:basedOn w:val="Domylnaczcionkaakapitu"/>
    <w:uiPriority w:val="20"/>
    <w:qFormat/>
    <w:rsid w:val="00CB32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2209">
      <w:bodyDiv w:val="1"/>
      <w:marLeft w:val="0"/>
      <w:marRight w:val="0"/>
      <w:marTop w:val="0"/>
      <w:marBottom w:val="0"/>
      <w:divBdr>
        <w:top w:val="none" w:sz="0" w:space="0" w:color="auto"/>
        <w:left w:val="none" w:sz="0" w:space="0" w:color="auto"/>
        <w:bottom w:val="none" w:sz="0" w:space="0" w:color="auto"/>
        <w:right w:val="none" w:sz="0" w:space="0" w:color="auto"/>
      </w:divBdr>
    </w:div>
    <w:div w:id="134445288">
      <w:bodyDiv w:val="1"/>
      <w:marLeft w:val="0"/>
      <w:marRight w:val="0"/>
      <w:marTop w:val="0"/>
      <w:marBottom w:val="0"/>
      <w:divBdr>
        <w:top w:val="none" w:sz="0" w:space="0" w:color="auto"/>
        <w:left w:val="none" w:sz="0" w:space="0" w:color="auto"/>
        <w:bottom w:val="none" w:sz="0" w:space="0" w:color="auto"/>
        <w:right w:val="none" w:sz="0" w:space="0" w:color="auto"/>
      </w:divBdr>
    </w:div>
    <w:div w:id="214198297">
      <w:bodyDiv w:val="1"/>
      <w:marLeft w:val="0"/>
      <w:marRight w:val="0"/>
      <w:marTop w:val="0"/>
      <w:marBottom w:val="0"/>
      <w:divBdr>
        <w:top w:val="none" w:sz="0" w:space="0" w:color="auto"/>
        <w:left w:val="none" w:sz="0" w:space="0" w:color="auto"/>
        <w:bottom w:val="none" w:sz="0" w:space="0" w:color="auto"/>
        <w:right w:val="none" w:sz="0" w:space="0" w:color="auto"/>
      </w:divBdr>
    </w:div>
    <w:div w:id="290401330">
      <w:bodyDiv w:val="1"/>
      <w:marLeft w:val="0"/>
      <w:marRight w:val="0"/>
      <w:marTop w:val="0"/>
      <w:marBottom w:val="0"/>
      <w:divBdr>
        <w:top w:val="none" w:sz="0" w:space="0" w:color="auto"/>
        <w:left w:val="none" w:sz="0" w:space="0" w:color="auto"/>
        <w:bottom w:val="none" w:sz="0" w:space="0" w:color="auto"/>
        <w:right w:val="none" w:sz="0" w:space="0" w:color="auto"/>
      </w:divBdr>
      <w:divsChild>
        <w:div w:id="1849519322">
          <w:marLeft w:val="0"/>
          <w:marRight w:val="0"/>
          <w:marTop w:val="0"/>
          <w:marBottom w:val="0"/>
          <w:divBdr>
            <w:top w:val="none" w:sz="0" w:space="0" w:color="auto"/>
            <w:left w:val="none" w:sz="0" w:space="0" w:color="auto"/>
            <w:bottom w:val="none" w:sz="0" w:space="0" w:color="auto"/>
            <w:right w:val="none" w:sz="0" w:space="0" w:color="auto"/>
          </w:divBdr>
        </w:div>
        <w:div w:id="326133755">
          <w:marLeft w:val="450"/>
          <w:marRight w:val="0"/>
          <w:marTop w:val="0"/>
          <w:marBottom w:val="0"/>
          <w:divBdr>
            <w:top w:val="none" w:sz="0" w:space="0" w:color="auto"/>
            <w:left w:val="none" w:sz="0" w:space="0" w:color="auto"/>
            <w:bottom w:val="none" w:sz="0" w:space="0" w:color="auto"/>
            <w:right w:val="none" w:sz="0" w:space="0" w:color="auto"/>
          </w:divBdr>
        </w:div>
        <w:div w:id="1036538981">
          <w:marLeft w:val="0"/>
          <w:marRight w:val="0"/>
          <w:marTop w:val="0"/>
          <w:marBottom w:val="0"/>
          <w:divBdr>
            <w:top w:val="none" w:sz="0" w:space="0" w:color="auto"/>
            <w:left w:val="none" w:sz="0" w:space="0" w:color="auto"/>
            <w:bottom w:val="none" w:sz="0" w:space="0" w:color="auto"/>
            <w:right w:val="none" w:sz="0" w:space="0" w:color="auto"/>
          </w:divBdr>
        </w:div>
        <w:div w:id="1301113554">
          <w:marLeft w:val="450"/>
          <w:marRight w:val="0"/>
          <w:marTop w:val="0"/>
          <w:marBottom w:val="0"/>
          <w:divBdr>
            <w:top w:val="none" w:sz="0" w:space="0" w:color="auto"/>
            <w:left w:val="none" w:sz="0" w:space="0" w:color="auto"/>
            <w:bottom w:val="none" w:sz="0" w:space="0" w:color="auto"/>
            <w:right w:val="none" w:sz="0" w:space="0" w:color="auto"/>
          </w:divBdr>
        </w:div>
      </w:divsChild>
    </w:div>
    <w:div w:id="370963588">
      <w:bodyDiv w:val="1"/>
      <w:marLeft w:val="0"/>
      <w:marRight w:val="0"/>
      <w:marTop w:val="0"/>
      <w:marBottom w:val="0"/>
      <w:divBdr>
        <w:top w:val="none" w:sz="0" w:space="0" w:color="auto"/>
        <w:left w:val="none" w:sz="0" w:space="0" w:color="auto"/>
        <w:bottom w:val="none" w:sz="0" w:space="0" w:color="auto"/>
        <w:right w:val="none" w:sz="0" w:space="0" w:color="auto"/>
      </w:divBdr>
    </w:div>
    <w:div w:id="411239486">
      <w:bodyDiv w:val="1"/>
      <w:marLeft w:val="0"/>
      <w:marRight w:val="0"/>
      <w:marTop w:val="0"/>
      <w:marBottom w:val="0"/>
      <w:divBdr>
        <w:top w:val="none" w:sz="0" w:space="0" w:color="auto"/>
        <w:left w:val="none" w:sz="0" w:space="0" w:color="auto"/>
        <w:bottom w:val="none" w:sz="0" w:space="0" w:color="auto"/>
        <w:right w:val="none" w:sz="0" w:space="0" w:color="auto"/>
      </w:divBdr>
    </w:div>
    <w:div w:id="441539411">
      <w:bodyDiv w:val="1"/>
      <w:marLeft w:val="0"/>
      <w:marRight w:val="0"/>
      <w:marTop w:val="0"/>
      <w:marBottom w:val="0"/>
      <w:divBdr>
        <w:top w:val="none" w:sz="0" w:space="0" w:color="auto"/>
        <w:left w:val="none" w:sz="0" w:space="0" w:color="auto"/>
        <w:bottom w:val="none" w:sz="0" w:space="0" w:color="auto"/>
        <w:right w:val="none" w:sz="0" w:space="0" w:color="auto"/>
      </w:divBdr>
    </w:div>
    <w:div w:id="586696233">
      <w:bodyDiv w:val="1"/>
      <w:marLeft w:val="0"/>
      <w:marRight w:val="0"/>
      <w:marTop w:val="0"/>
      <w:marBottom w:val="0"/>
      <w:divBdr>
        <w:top w:val="none" w:sz="0" w:space="0" w:color="auto"/>
        <w:left w:val="none" w:sz="0" w:space="0" w:color="auto"/>
        <w:bottom w:val="none" w:sz="0" w:space="0" w:color="auto"/>
        <w:right w:val="none" w:sz="0" w:space="0" w:color="auto"/>
      </w:divBdr>
    </w:div>
    <w:div w:id="966665007">
      <w:bodyDiv w:val="1"/>
      <w:marLeft w:val="0"/>
      <w:marRight w:val="0"/>
      <w:marTop w:val="0"/>
      <w:marBottom w:val="0"/>
      <w:divBdr>
        <w:top w:val="none" w:sz="0" w:space="0" w:color="auto"/>
        <w:left w:val="none" w:sz="0" w:space="0" w:color="auto"/>
        <w:bottom w:val="none" w:sz="0" w:space="0" w:color="auto"/>
        <w:right w:val="none" w:sz="0" w:space="0" w:color="auto"/>
      </w:divBdr>
    </w:div>
    <w:div w:id="1137723947">
      <w:bodyDiv w:val="1"/>
      <w:marLeft w:val="0"/>
      <w:marRight w:val="0"/>
      <w:marTop w:val="0"/>
      <w:marBottom w:val="0"/>
      <w:divBdr>
        <w:top w:val="none" w:sz="0" w:space="0" w:color="auto"/>
        <w:left w:val="none" w:sz="0" w:space="0" w:color="auto"/>
        <w:bottom w:val="none" w:sz="0" w:space="0" w:color="auto"/>
        <w:right w:val="none" w:sz="0" w:space="0" w:color="auto"/>
      </w:divBdr>
    </w:div>
    <w:div w:id="1153990582">
      <w:bodyDiv w:val="1"/>
      <w:marLeft w:val="0"/>
      <w:marRight w:val="0"/>
      <w:marTop w:val="0"/>
      <w:marBottom w:val="0"/>
      <w:divBdr>
        <w:top w:val="none" w:sz="0" w:space="0" w:color="auto"/>
        <w:left w:val="none" w:sz="0" w:space="0" w:color="auto"/>
        <w:bottom w:val="none" w:sz="0" w:space="0" w:color="auto"/>
        <w:right w:val="none" w:sz="0" w:space="0" w:color="auto"/>
      </w:divBdr>
    </w:div>
    <w:div w:id="1255626745">
      <w:bodyDiv w:val="1"/>
      <w:marLeft w:val="0"/>
      <w:marRight w:val="0"/>
      <w:marTop w:val="0"/>
      <w:marBottom w:val="0"/>
      <w:divBdr>
        <w:top w:val="none" w:sz="0" w:space="0" w:color="auto"/>
        <w:left w:val="none" w:sz="0" w:space="0" w:color="auto"/>
        <w:bottom w:val="none" w:sz="0" w:space="0" w:color="auto"/>
        <w:right w:val="none" w:sz="0" w:space="0" w:color="auto"/>
      </w:divBdr>
    </w:div>
    <w:div w:id="1294100091">
      <w:bodyDiv w:val="1"/>
      <w:marLeft w:val="0"/>
      <w:marRight w:val="0"/>
      <w:marTop w:val="0"/>
      <w:marBottom w:val="0"/>
      <w:divBdr>
        <w:top w:val="none" w:sz="0" w:space="0" w:color="auto"/>
        <w:left w:val="none" w:sz="0" w:space="0" w:color="auto"/>
        <w:bottom w:val="none" w:sz="0" w:space="0" w:color="auto"/>
        <w:right w:val="none" w:sz="0" w:space="0" w:color="auto"/>
      </w:divBdr>
    </w:div>
    <w:div w:id="1360088815">
      <w:bodyDiv w:val="1"/>
      <w:marLeft w:val="0"/>
      <w:marRight w:val="0"/>
      <w:marTop w:val="0"/>
      <w:marBottom w:val="0"/>
      <w:divBdr>
        <w:top w:val="none" w:sz="0" w:space="0" w:color="auto"/>
        <w:left w:val="none" w:sz="0" w:space="0" w:color="auto"/>
        <w:bottom w:val="none" w:sz="0" w:space="0" w:color="auto"/>
        <w:right w:val="none" w:sz="0" w:space="0" w:color="auto"/>
      </w:divBdr>
    </w:div>
    <w:div w:id="1367291834">
      <w:bodyDiv w:val="1"/>
      <w:marLeft w:val="0"/>
      <w:marRight w:val="0"/>
      <w:marTop w:val="0"/>
      <w:marBottom w:val="0"/>
      <w:divBdr>
        <w:top w:val="none" w:sz="0" w:space="0" w:color="auto"/>
        <w:left w:val="none" w:sz="0" w:space="0" w:color="auto"/>
        <w:bottom w:val="none" w:sz="0" w:space="0" w:color="auto"/>
        <w:right w:val="none" w:sz="0" w:space="0" w:color="auto"/>
      </w:divBdr>
    </w:div>
    <w:div w:id="1437409474">
      <w:bodyDiv w:val="1"/>
      <w:marLeft w:val="0"/>
      <w:marRight w:val="0"/>
      <w:marTop w:val="0"/>
      <w:marBottom w:val="0"/>
      <w:divBdr>
        <w:top w:val="none" w:sz="0" w:space="0" w:color="auto"/>
        <w:left w:val="none" w:sz="0" w:space="0" w:color="auto"/>
        <w:bottom w:val="none" w:sz="0" w:space="0" w:color="auto"/>
        <w:right w:val="none" w:sz="0" w:space="0" w:color="auto"/>
      </w:divBdr>
    </w:div>
    <w:div w:id="1493908126">
      <w:bodyDiv w:val="1"/>
      <w:marLeft w:val="0"/>
      <w:marRight w:val="0"/>
      <w:marTop w:val="0"/>
      <w:marBottom w:val="0"/>
      <w:divBdr>
        <w:top w:val="none" w:sz="0" w:space="0" w:color="auto"/>
        <w:left w:val="none" w:sz="0" w:space="0" w:color="auto"/>
        <w:bottom w:val="none" w:sz="0" w:space="0" w:color="auto"/>
        <w:right w:val="none" w:sz="0" w:space="0" w:color="auto"/>
      </w:divBdr>
    </w:div>
    <w:div w:id="1647860987">
      <w:bodyDiv w:val="1"/>
      <w:marLeft w:val="0"/>
      <w:marRight w:val="0"/>
      <w:marTop w:val="0"/>
      <w:marBottom w:val="0"/>
      <w:divBdr>
        <w:top w:val="none" w:sz="0" w:space="0" w:color="auto"/>
        <w:left w:val="none" w:sz="0" w:space="0" w:color="auto"/>
        <w:bottom w:val="none" w:sz="0" w:space="0" w:color="auto"/>
        <w:right w:val="none" w:sz="0" w:space="0" w:color="auto"/>
      </w:divBdr>
    </w:div>
    <w:div w:id="1767725446">
      <w:bodyDiv w:val="1"/>
      <w:marLeft w:val="0"/>
      <w:marRight w:val="0"/>
      <w:marTop w:val="0"/>
      <w:marBottom w:val="0"/>
      <w:divBdr>
        <w:top w:val="none" w:sz="0" w:space="0" w:color="auto"/>
        <w:left w:val="none" w:sz="0" w:space="0" w:color="auto"/>
        <w:bottom w:val="none" w:sz="0" w:space="0" w:color="auto"/>
        <w:right w:val="none" w:sz="0" w:space="0" w:color="auto"/>
      </w:divBdr>
    </w:div>
    <w:div w:id="2139450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5E51D-1F16-4CA2-883C-53186613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6384</Words>
  <Characters>38305</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2026-04-27T12:09:00Z</dcterms:created>
  <dcterms:modified xsi:type="dcterms:W3CDTF">2026-04-27T12:09:00Z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2026-04-27T12:09:31Z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bfb033f1-25dd-4beb-ab3a-d0fd234dd662</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